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7D" w:rsidRPr="00DC137D" w:rsidRDefault="00DC137D" w:rsidP="00DC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Управление культуры и архивного дела Тамбовской области</w:t>
      </w:r>
    </w:p>
    <w:p w:rsidR="00DC137D" w:rsidRPr="00DC137D" w:rsidRDefault="00DC137D" w:rsidP="00DC137D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Тамбовский государственный музыкально-педагогический институт им. С. В.  Рахманинова</w:t>
      </w:r>
    </w:p>
    <w:p w:rsidR="00DC137D" w:rsidRPr="00DC137D" w:rsidRDefault="00DC137D" w:rsidP="00DC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СЕДЬМОЙ </w:t>
      </w: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ОТКРЫТОЙ ОБЛАСТНОЙ ОЛИМПИАДЕ ПО МУЗЫКАЛЬНОЙ ГРАМОТЕ «МИР МУЗЫКАЛЬНЫХ ЗАГАДОК»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59F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E659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Рахманиновский зал ТГМПИ. 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Начало регистрации участников в 10.00.</w:t>
      </w:r>
    </w:p>
    <w:p w:rsidR="00DC137D" w:rsidRPr="00DC137D" w:rsidRDefault="00DC137D" w:rsidP="00DC137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Пятая открытая областная олимпиада по музыкальной грамоте «Мир музыкальных загадок» (далее – Олимпиада) </w:t>
      </w:r>
      <w:r w:rsidRPr="00DC13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с 2010 года на базе Тамбовского государственного музыкально-педагогического института им. С. В. Рахманинова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среди учащихся старших классов музыкальных школ и школ искусств области.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Цель и задачи Олимпиады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pacing w:val="-8"/>
          <w:sz w:val="24"/>
          <w:szCs w:val="24"/>
        </w:rPr>
        <w:t>Целью Олимпиады является поиск и выявление музыкально и интеллектуально одаренных детей.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Основные задачи Олимпиады:</w:t>
      </w:r>
    </w:p>
    <w:p w:rsidR="00DC137D" w:rsidRPr="00DC137D" w:rsidRDefault="00DC137D" w:rsidP="00DC1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поддержка и поощрение творчески одаренных учащихся; </w:t>
      </w:r>
    </w:p>
    <w:p w:rsidR="00DC137D" w:rsidRPr="00DC137D" w:rsidRDefault="00DC137D" w:rsidP="00DC13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повышение уровня знаний учащихся по музыкально-теоретическим дисциплинам;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DC137D" w:rsidRPr="00DC137D" w:rsidRDefault="00DC137D" w:rsidP="00DC137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проведения Олимпиады</w:t>
      </w:r>
    </w:p>
    <w:p w:rsidR="00DC137D" w:rsidRPr="00DC137D" w:rsidRDefault="00DC137D" w:rsidP="00DC1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от каждой школы не ограничено. </w:t>
      </w: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(</w:t>
      </w:r>
      <w:proofErr w:type="gramStart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приложение) на участие в Олимпиаде принимаются до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59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659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smartTag w:uri="urn:schemas-microsoft-com:office:smarttags" w:element="metricconverter">
        <w:smartTagPr>
          <w:attr w:name="ProductID" w:val="392000 г"/>
        </w:smartTagPr>
        <w:r w:rsidRPr="00DC137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392000 г</w:t>
        </w:r>
      </w:smartTag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Тамбов, ул. Советская, 87, ТГМПИ им. С. В. Рахманинова (приемная ректора) или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muszagadka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tgmpi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заявке прилагаются копия свидетельства о рождении (или паспорта), копия квитанции об оплате организационного взноса.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Заявка, отправленная по электронной почте, считается принятой после получения заявителем подтверждения о регистрации от Оргкомитета Олимпиады. </w:t>
      </w: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Заявки без копий документов об оплате организационного взноса считаются  недействительными.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Организационный взнос </w:t>
      </w:r>
      <w:r w:rsidRPr="00DC137D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составляет 200 рублей. Оплата производится до 1</w:t>
      </w:r>
      <w:r w:rsidR="00E659F1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  <w:r w:rsidRPr="00DC1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февраля 201</w:t>
      </w:r>
      <w:r w:rsidR="00E659F1">
        <w:rPr>
          <w:rFonts w:ascii="Times New Roman" w:eastAsia="Times New Roman" w:hAnsi="Times New Roman" w:cs="Times New Roman"/>
          <w:spacing w:val="-10"/>
          <w:sz w:val="24"/>
          <w:szCs w:val="24"/>
        </w:rPr>
        <w:t>6</w:t>
      </w:r>
      <w:r w:rsidRPr="00DC13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года в кассу института (ул. Советская, 59) или перечисляется на расчетный счет ТГМПИ им.  С. В. Рахманинова. 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и телефоны для справок: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2000, г"/>
        </w:smartTagPr>
        <w:r w:rsidRPr="00DC137D">
          <w:rPr>
            <w:rFonts w:ascii="Times New Roman" w:eastAsia="Times New Roman" w:hAnsi="Times New Roman" w:cs="Times New Roman"/>
            <w:sz w:val="24"/>
            <w:szCs w:val="24"/>
          </w:rPr>
          <w:t>392000, г</w:t>
        </w:r>
      </w:smartTag>
      <w:r w:rsidRPr="00DC137D">
        <w:rPr>
          <w:rFonts w:ascii="Times New Roman" w:eastAsia="Times New Roman" w:hAnsi="Times New Roman" w:cs="Times New Roman"/>
          <w:sz w:val="24"/>
          <w:szCs w:val="24"/>
        </w:rPr>
        <w:t>. Тамбов, ул. Советская, 87 ТГМПИ им. С. В. Рахманинова</w:t>
      </w:r>
    </w:p>
    <w:p w:rsidR="00DC137D" w:rsidRPr="00DC137D" w:rsidRDefault="00DC137D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 (4752) 72-52-20 (приемная ректора); </w:t>
      </w:r>
    </w:p>
    <w:p w:rsidR="00DC137D" w:rsidRPr="00DC137D" w:rsidRDefault="00DC137D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+7 </w:t>
      </w:r>
      <w:r w:rsidRPr="00DC137D">
        <w:rPr>
          <w:rFonts w:ascii="Times New Roman" w:eastAsia="Times New Roman" w:hAnsi="Times New Roman" w:cs="Times New Roman"/>
          <w:spacing w:val="-6"/>
          <w:sz w:val="24"/>
          <w:szCs w:val="24"/>
        </w:rPr>
        <w:t>902-720-11-98 (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 музыкально-теоретических дисциплин колледжа при ТГМПИ им. С. В. Рахманинова</w:t>
      </w:r>
      <w:r w:rsidRPr="00DC13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Ромашкова Ольга Николаевна)</w:t>
      </w:r>
    </w:p>
    <w:p w:rsidR="00DC137D" w:rsidRPr="00DC137D" w:rsidRDefault="00DC137D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muszagadka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tgmpi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C1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DC137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rachmaninov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C137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DC137D" w:rsidRPr="00DC137D" w:rsidRDefault="00DC137D" w:rsidP="00DC137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</w:rPr>
      </w:pP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Задания Олимпиады не содержат форм работы, требующих предварительной подготовки. Уровень сложности конкурсных вопросов соответствует традиционным программам обучения: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принятые правила и знаки нотации;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буквенные названия звуков;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названия октав на фортепианной клавиатуре;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музыкальный синтаксис;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основные виды метра;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правила группировки длительностей в простых размерах;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ключевые знаки мажорных и минорных тональностей;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три вида минора, два вида мажора;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лады народной музыки;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буквенные обозначения тональностей;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квинтовый круг тональностей;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параллельные, одноименные и </w:t>
      </w:r>
      <w:proofErr w:type="spellStart"/>
      <w:r w:rsidRPr="00DC137D">
        <w:rPr>
          <w:rFonts w:ascii="Times New Roman" w:eastAsia="Times New Roman" w:hAnsi="Times New Roman" w:cs="Times New Roman"/>
          <w:sz w:val="24"/>
          <w:szCs w:val="24"/>
        </w:rPr>
        <w:t>энгармонически</w:t>
      </w:r>
      <w:proofErr w:type="spellEnd"/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равные тональности;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родственные тональности;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обращение, разрешение и энгармонизм интервалов;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четыре вида трезвучий;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обращения мажорного и минорного трезвучий;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37D">
        <w:rPr>
          <w:rFonts w:ascii="Times New Roman" w:eastAsia="Times New Roman" w:hAnsi="Times New Roman" w:cs="Times New Roman"/>
          <w:sz w:val="24"/>
          <w:szCs w:val="24"/>
        </w:rPr>
        <w:t>доминантовый</w:t>
      </w:r>
      <w:proofErr w:type="spellEnd"/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септаккорд с обращениями и разрешением;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вводные септаккорды с разрешением;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тональности по данному интервалу и/или аккорду; 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хроматизм;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хроматическая гамма;</w:t>
      </w:r>
    </w:p>
    <w:p w:rsidR="00DC137D" w:rsidRPr="00DC137D" w:rsidRDefault="00DC137D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модуляция.</w:t>
      </w:r>
    </w:p>
    <w:p w:rsidR="00DC137D" w:rsidRPr="00DC137D" w:rsidRDefault="00DC137D" w:rsidP="00DC137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Олимпиада проводится в четыре этапа. Все участники независимо от количества набранных баллов допускаются в каждый следующий. Каждый этап будет посвящён какой-либо теме (из выше перечисленных) и содержать комплекс инновационных, интересных заданий. Предложенные задания делятся на несколько групп в соответствии с уровнем сложности, тематическим содержанием и способом выполнения. Ответы на загадки предполагается давать в письменной форме.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>Программа Олимпиады включает в себя экскурсию в музей ТГМПИ им. С. В. Рахманинова и концерт учащихся ДМШ им. С. М. Старикова.</w:t>
      </w: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 Олимпиады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 w:rsidRPr="00DC13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3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C137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 места награждаются почетными дипломами и памятными призами. </w:t>
      </w:r>
    </w:p>
    <w:p w:rsidR="00DC137D" w:rsidRPr="00DC137D" w:rsidRDefault="00DC137D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жюри Конкурса формируется из числа ведущих специалистов музыкальных учебных заведений </w:t>
      </w:r>
      <w:proofErr w:type="gramStart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C137D">
        <w:rPr>
          <w:rFonts w:ascii="Times New Roman" w:eastAsia="Times New Roman" w:hAnsi="Times New Roman" w:cs="Times New Roman"/>
          <w:color w:val="000000"/>
          <w:sz w:val="24"/>
          <w:szCs w:val="24"/>
        </w:rPr>
        <w:t>. Тамбова и Тамбовской области. Решения жюри окончательны. Жюри имеет право присуждать не все дипломы, делить призовые места, присуждать специальные премии и дипломы.</w:t>
      </w:r>
    </w:p>
    <w:p w:rsidR="00DC137D" w:rsidRPr="00DC137D" w:rsidRDefault="00DC137D" w:rsidP="00DC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Оргкомитет Олимпиады</w:t>
      </w: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Генебарт</w:t>
      </w:r>
      <w:proofErr w:type="spellEnd"/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Васильевна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 xml:space="preserve">, заведующий кафедрой теории и истории музыки ТГМПИ им. С. В. Рахманинова, профессор, заслуженный работник культуры РФ;     </w:t>
      </w: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Базикова</w:t>
      </w:r>
      <w:proofErr w:type="spellEnd"/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Ивановна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преподаватель колледжа при ТГМПИ им. С. В. Рахманинова, заведующий отделением раннего эстетического образования ДМШ им. С. М. Старикова, заслуженный работник культуры РФ;</w:t>
      </w: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Ромашкова Ольга Николаевна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137D">
        <w:rPr>
          <w:rFonts w:ascii="Times New Roman" w:eastAsia="Times New Roman" w:hAnsi="Times New Roman" w:cs="Times New Roman"/>
          <w:sz w:val="24"/>
          <w:szCs w:val="24"/>
        </w:rPr>
        <w:t>доцент кафедры теории и истории музыки ТГМПИ им. С. В. Рахманинова, председатель цикловой комиссии музыкально-теоретических дисциплин колледжа при ТГМПИ им. С. В. Рахманинова, кандидат искусствоведения.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Заявка на участие </w:t>
      </w:r>
      <w:proofErr w:type="gramStart"/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DC137D" w:rsidRPr="00DC137D" w:rsidRDefault="00E659F1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Шестой </w:t>
      </w:r>
      <w:r w:rsidR="00DC137D" w:rsidRPr="00DC137D">
        <w:rPr>
          <w:rFonts w:ascii="Times New Roman" w:eastAsia="Times New Roman" w:hAnsi="Times New Roman" w:cs="Times New Roman"/>
          <w:b/>
          <w:sz w:val="24"/>
          <w:szCs w:val="24"/>
        </w:rPr>
        <w:t>открытой областной олимпиаде по музыкальной грамоте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37D">
        <w:rPr>
          <w:rFonts w:ascii="Times New Roman" w:eastAsia="Times New Roman" w:hAnsi="Times New Roman" w:cs="Times New Roman"/>
          <w:b/>
          <w:sz w:val="24"/>
          <w:szCs w:val="24"/>
        </w:rPr>
        <w:t>«Мир музыкальных загадок»</w:t>
      </w:r>
    </w:p>
    <w:p w:rsidR="00DC137D" w:rsidRPr="00DC137D" w:rsidRDefault="00DC137D" w:rsidP="00DC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152" w:type="dxa"/>
        <w:tblLook w:val="01E0"/>
      </w:tblPr>
      <w:tblGrid>
        <w:gridCol w:w="1166"/>
        <w:gridCol w:w="1080"/>
        <w:gridCol w:w="202"/>
        <w:gridCol w:w="900"/>
        <w:gridCol w:w="157"/>
        <w:gridCol w:w="779"/>
        <w:gridCol w:w="864"/>
        <w:gridCol w:w="234"/>
        <w:gridCol w:w="2149"/>
        <w:gridCol w:w="2621"/>
      </w:tblGrid>
      <w:tr w:rsidR="00DC137D" w:rsidRPr="00DC137D" w:rsidTr="008814CC">
        <w:trPr>
          <w:trHeight w:val="335"/>
        </w:trPr>
        <w:tc>
          <w:tcPr>
            <w:tcW w:w="2448" w:type="dxa"/>
            <w:gridSpan w:val="3"/>
            <w:vMerge w:val="restart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Ф.И.О. участника</w:t>
            </w:r>
          </w:p>
        </w:tc>
        <w:tc>
          <w:tcPr>
            <w:tcW w:w="77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288"/>
        </w:trPr>
        <w:tc>
          <w:tcPr>
            <w:tcW w:w="0" w:type="auto"/>
            <w:gridSpan w:val="3"/>
            <w:vMerge/>
            <w:vAlign w:val="center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2246" w:type="dxa"/>
            <w:gridSpan w:val="2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79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2246" w:type="dxa"/>
            <w:gridSpan w:val="2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Специальность</w:t>
            </w:r>
          </w:p>
        </w:tc>
        <w:tc>
          <w:tcPr>
            <w:tcW w:w="79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1166" w:type="dxa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Класс</w:t>
            </w:r>
          </w:p>
        </w:tc>
        <w:tc>
          <w:tcPr>
            <w:tcW w:w="8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405"/>
        </w:trPr>
        <w:tc>
          <w:tcPr>
            <w:tcW w:w="3348" w:type="dxa"/>
            <w:gridSpan w:val="4"/>
            <w:vMerge w:val="restart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Полный домашний адрес </w:t>
            </w:r>
          </w:p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(телефон, факс, </w:t>
            </w:r>
            <w:proofErr w:type="spellStart"/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137D" w:rsidRPr="00DC137D" w:rsidRDefault="00DC137D" w:rsidP="00DC13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37D" w:rsidRPr="00DC137D" w:rsidRDefault="00DC137D" w:rsidP="00DC13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37D" w:rsidRPr="00DC137D" w:rsidRDefault="00DC137D" w:rsidP="00DC13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312"/>
        </w:trPr>
        <w:tc>
          <w:tcPr>
            <w:tcW w:w="5148" w:type="dxa"/>
            <w:gridSpan w:val="7"/>
            <w:vMerge w:val="restart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Учебное заведение </w:t>
            </w:r>
          </w:p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(наименование, адрес, телефон, факс, </w:t>
            </w:r>
            <w:proofErr w:type="spellStart"/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DC1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335"/>
        </w:trPr>
        <w:tc>
          <w:tcPr>
            <w:tcW w:w="0" w:type="auto"/>
            <w:gridSpan w:val="7"/>
            <w:vMerge/>
            <w:vAlign w:val="center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rPr>
          <w:trHeight w:val="314"/>
        </w:trPr>
        <w:tc>
          <w:tcPr>
            <w:tcW w:w="0" w:type="auto"/>
            <w:gridSpan w:val="7"/>
            <w:vMerge/>
            <w:vAlign w:val="center"/>
          </w:tcPr>
          <w:p w:rsidR="00DC137D" w:rsidRPr="00DC137D" w:rsidRDefault="00DC137D" w:rsidP="00DC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4284" w:type="dxa"/>
            <w:gridSpan w:val="6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Ф. И. О. преподавателя (полностью)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3505" w:type="dxa"/>
            <w:gridSpan w:val="5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Подпись преподавателя</w:t>
            </w:r>
          </w:p>
        </w:tc>
        <w:tc>
          <w:tcPr>
            <w:tcW w:w="6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5382" w:type="dxa"/>
            <w:gridSpan w:val="8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Подпись руководителя учебного заведения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7531" w:type="dxa"/>
            <w:gridSpan w:val="9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137D" w:rsidRPr="00DC137D" w:rsidTr="008814CC">
        <w:tc>
          <w:tcPr>
            <w:tcW w:w="7531" w:type="dxa"/>
            <w:gridSpan w:val="9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DC137D" w:rsidRPr="00DC137D" w:rsidRDefault="00DC137D" w:rsidP="00DC13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</w:tr>
    </w:tbl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37D" w:rsidRPr="00DC137D" w:rsidRDefault="00DC137D" w:rsidP="00DC1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7D2" w:rsidRDefault="000457D2"/>
    <w:sectPr w:rsidR="000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7D8"/>
    <w:multiLevelType w:val="hybridMultilevel"/>
    <w:tmpl w:val="123CE102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C539E"/>
    <w:multiLevelType w:val="hybridMultilevel"/>
    <w:tmpl w:val="8A5C5A50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C02C2"/>
    <w:multiLevelType w:val="hybridMultilevel"/>
    <w:tmpl w:val="E320C006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37D"/>
    <w:rsid w:val="000457D2"/>
    <w:rsid w:val="0066496B"/>
    <w:rsid w:val="00DC137D"/>
    <w:rsid w:val="00E6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hmani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agadka@tgmpi.ru" TargetMode="External"/><Relationship Id="rId5" Type="http://schemas.openxmlformats.org/officeDocument/2006/relationships/hyperlink" Target="mailto:muszagadka@tgmp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Romashkov</dc:creator>
  <cp:keywords/>
  <dc:description/>
  <cp:lastModifiedBy>Romashkov</cp:lastModifiedBy>
  <cp:revision>4</cp:revision>
  <dcterms:created xsi:type="dcterms:W3CDTF">2015-09-28T13:14:00Z</dcterms:created>
  <dcterms:modified xsi:type="dcterms:W3CDTF">2015-09-28T13:21:00Z</dcterms:modified>
</cp:coreProperties>
</file>