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3A" w:rsidRDefault="009C0193" w:rsidP="009C0193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  <w:r w:rsidRPr="00197C59">
        <w:rPr>
          <w:b/>
          <w:noProof/>
          <w:sz w:val="24"/>
          <w:szCs w:val="24"/>
          <w:lang w:eastAsia="ru-RU"/>
        </w:rPr>
        <w:drawing>
          <wp:inline distT="0" distB="0" distL="0" distR="0" wp14:anchorId="3CE48E92" wp14:editId="273E59B9">
            <wp:extent cx="914400" cy="857250"/>
            <wp:effectExtent l="19050" t="0" r="0" b="0"/>
            <wp:docPr id="15" name="Рисунок 1" descr="F:\президентский грант 2018\конкурс\logo-tgm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зидентский грант 2018\конкурс\logo-tgm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7C59" w:rsidRPr="00197C59">
        <w:rPr>
          <w:b/>
          <w:noProof/>
          <w:sz w:val="24"/>
          <w:szCs w:val="24"/>
          <w:lang w:eastAsia="ru-RU"/>
        </w:rPr>
        <w:drawing>
          <wp:inline distT="0" distB="0" distL="0" distR="0" wp14:anchorId="375AF95B" wp14:editId="381CEA1B">
            <wp:extent cx="2060926" cy="723900"/>
            <wp:effectExtent l="19050" t="0" r="0" b="0"/>
            <wp:docPr id="13" name="Рисунок 2" descr="F:\президентский грант 2018\Логотип фонда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зидентский грант 2018\Логотип фонда\pgrants_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71" cy="72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F0FB028" wp14:editId="27E5D52F">
            <wp:extent cx="1866900" cy="581025"/>
            <wp:effectExtent l="0" t="0" r="0" b="0"/>
            <wp:docPr id="1" name="Рисунок 1" descr="C:\Users\Rektor_Bajilin\AppData\Local\Microsoft\Windows\INetCache\Content.Word\логотип_смд_диплом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ktor_Bajilin\AppData\Local\Microsoft\Windows\INetCache\Content.Word\логотип_смд_дипломы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p w:rsidR="009C0193" w:rsidRDefault="009C0193">
      <w:pPr>
        <w:shd w:val="clear" w:color="auto" w:fill="FFFFFF"/>
        <w:jc w:val="center"/>
        <w:rPr>
          <w:b/>
          <w:sz w:val="24"/>
          <w:szCs w:val="24"/>
        </w:rPr>
      </w:pPr>
    </w:p>
    <w:p w:rsidR="00197C59" w:rsidRDefault="00197C59">
      <w:pPr>
        <w:shd w:val="clear" w:color="auto" w:fill="FFFFFF"/>
        <w:jc w:val="center"/>
        <w:rPr>
          <w:b/>
          <w:sz w:val="24"/>
          <w:szCs w:val="24"/>
        </w:rPr>
      </w:pPr>
    </w:p>
    <w:p w:rsidR="000821B4" w:rsidRDefault="000821B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президентских грантов</w:t>
      </w:r>
    </w:p>
    <w:p w:rsidR="00EA243A" w:rsidRDefault="000821B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ТРОО «Союз музыкальных деятелей»</w:t>
      </w:r>
      <w:r w:rsidR="00EA243A" w:rsidRPr="00EA243A">
        <w:rPr>
          <w:b/>
          <w:sz w:val="24"/>
          <w:szCs w:val="24"/>
        </w:rPr>
        <w:t xml:space="preserve"> </w:t>
      </w:r>
    </w:p>
    <w:p w:rsidR="000821B4" w:rsidRDefault="00EA243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культуры и архивного дела Тамбовской области</w:t>
      </w:r>
    </w:p>
    <w:p w:rsidR="001378B8" w:rsidRDefault="000821B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ТОГБОУ ВО «</w:t>
      </w:r>
      <w:r w:rsidR="001378B8">
        <w:rPr>
          <w:b/>
          <w:sz w:val="24"/>
          <w:szCs w:val="24"/>
        </w:rPr>
        <w:t>Тамбовский государственный музыкально-педагогический институт</w:t>
      </w:r>
      <w:r w:rsidR="009337DB">
        <w:rPr>
          <w:b/>
          <w:sz w:val="24"/>
          <w:szCs w:val="24"/>
        </w:rPr>
        <w:br/>
      </w:r>
      <w:r w:rsidR="001378B8">
        <w:rPr>
          <w:b/>
          <w:sz w:val="24"/>
          <w:szCs w:val="24"/>
        </w:rPr>
        <w:t>им. С.В. Рахманинова</w:t>
      </w:r>
      <w:r>
        <w:rPr>
          <w:b/>
          <w:sz w:val="24"/>
          <w:szCs w:val="24"/>
        </w:rPr>
        <w:t>»</w:t>
      </w:r>
    </w:p>
    <w:p w:rsidR="001378B8" w:rsidRDefault="001378B8">
      <w:pPr>
        <w:shd w:val="clear" w:color="auto" w:fill="FFFFFF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994CAD" w:rsidRDefault="000821B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</w:t>
      </w:r>
      <w:r w:rsidR="00430FC6">
        <w:rPr>
          <w:b/>
          <w:sz w:val="24"/>
          <w:szCs w:val="24"/>
        </w:rPr>
        <w:t>ОТКРЫТОГО ОБЛАСТНОГО</w:t>
      </w:r>
      <w:r w:rsidR="00430FC6" w:rsidRPr="00430FC6">
        <w:rPr>
          <w:b/>
          <w:sz w:val="24"/>
          <w:szCs w:val="24"/>
        </w:rPr>
        <w:t xml:space="preserve"> КОНКУРС</w:t>
      </w:r>
      <w:r w:rsidR="00430FC6">
        <w:rPr>
          <w:b/>
          <w:sz w:val="24"/>
          <w:szCs w:val="24"/>
        </w:rPr>
        <w:t>А</w:t>
      </w:r>
      <w:r w:rsidR="00D47D03">
        <w:rPr>
          <w:b/>
          <w:sz w:val="24"/>
          <w:szCs w:val="24"/>
        </w:rPr>
        <w:t xml:space="preserve"> </w:t>
      </w:r>
      <w:r w:rsidR="00994CAD">
        <w:rPr>
          <w:b/>
          <w:sz w:val="24"/>
          <w:szCs w:val="24"/>
        </w:rPr>
        <w:t>ИСПОЛНИТЕЛЕЙ</w:t>
      </w:r>
    </w:p>
    <w:p w:rsidR="001378B8" w:rsidRPr="00430FC6" w:rsidRDefault="00CF58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НАРОДНОЙ ПЕСНИ</w:t>
      </w:r>
    </w:p>
    <w:p w:rsidR="001378B8" w:rsidRPr="00430FC6" w:rsidRDefault="001378B8">
      <w:pPr>
        <w:shd w:val="clear" w:color="auto" w:fill="FFFFFF"/>
        <w:jc w:val="center"/>
        <w:rPr>
          <w:b/>
          <w:sz w:val="24"/>
          <w:szCs w:val="24"/>
        </w:rPr>
      </w:pPr>
    </w:p>
    <w:p w:rsidR="001378B8" w:rsidRDefault="00197C5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13096" cy="2442845"/>
            <wp:effectExtent l="0" t="0" r="0" b="0"/>
            <wp:docPr id="16" name="Рисунок 8" descr="F:\президентский грант 2018\конкурс\логотип_конкур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езидентский грант 2018\конкурс\логотип_конкурса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96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D" w:rsidRDefault="0084415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Default="000821B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1378B8" w:rsidRDefault="001378B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821B4" w:rsidRDefault="000821B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проводится Тамбовской региональной общественной организацией «Союз музыкальных деятелей» при поддержке Фонда президентских грантов. Партнерами проекта являются ТОГБОУ ВО «</w:t>
      </w:r>
      <w:r w:rsidRPr="000821B4">
        <w:rPr>
          <w:sz w:val="24"/>
          <w:szCs w:val="24"/>
        </w:rPr>
        <w:t>Тамбовский государственный музыкально-педагогический институт</w:t>
      </w:r>
      <w:r>
        <w:rPr>
          <w:sz w:val="24"/>
          <w:szCs w:val="24"/>
        </w:rPr>
        <w:t xml:space="preserve"> </w:t>
      </w:r>
      <w:r w:rsidRPr="000821B4">
        <w:rPr>
          <w:sz w:val="24"/>
          <w:szCs w:val="24"/>
        </w:rPr>
        <w:t>им. С.В. Рахманинова</w:t>
      </w:r>
      <w:r>
        <w:rPr>
          <w:color w:val="000000"/>
          <w:sz w:val="24"/>
          <w:szCs w:val="24"/>
        </w:rPr>
        <w:t xml:space="preserve">», </w:t>
      </w:r>
      <w:r w:rsidRPr="000821B4">
        <w:rPr>
          <w:color w:val="000000"/>
          <w:sz w:val="24"/>
          <w:szCs w:val="24"/>
        </w:rPr>
        <w:t xml:space="preserve">ТОГБУК «Научно-методический центр народного творчества и досуга», ТОГБУК «Информационно-аналитический центр культуры и туризма Тамбовской области». </w:t>
      </w:r>
    </w:p>
    <w:p w:rsidR="000821B4" w:rsidRDefault="000821B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Конкурса является выявление и поддержка талантливых учащихся детских музыкальных школ, школ искусств</w:t>
      </w:r>
      <w:r w:rsidR="000B63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иных учреждений до</w:t>
      </w:r>
      <w:r w:rsidR="00430FC6">
        <w:rPr>
          <w:color w:val="000000"/>
          <w:sz w:val="24"/>
          <w:szCs w:val="24"/>
        </w:rPr>
        <w:t>полнительного образования детей</w:t>
      </w:r>
      <w:r w:rsidR="000B6383">
        <w:rPr>
          <w:color w:val="000000"/>
          <w:sz w:val="24"/>
          <w:szCs w:val="24"/>
        </w:rPr>
        <w:t xml:space="preserve"> и общеобразовательных организаций</w:t>
      </w:r>
      <w:r>
        <w:rPr>
          <w:color w:val="000000"/>
          <w:sz w:val="24"/>
          <w:szCs w:val="24"/>
        </w:rPr>
        <w:t xml:space="preserve">. 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задачи Конкурса:</w:t>
      </w:r>
    </w:p>
    <w:p w:rsidR="001378B8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отечественных музыкально-исполнительских традиций;</w:t>
      </w:r>
    </w:p>
    <w:p w:rsidR="001378B8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музыкально-эстетическое и нравственное воспитание</w:t>
      </w:r>
      <w:r w:rsidR="001D4998" w:rsidRPr="001D4998">
        <w:rPr>
          <w:color w:val="000000"/>
          <w:sz w:val="24"/>
          <w:szCs w:val="24"/>
        </w:rPr>
        <w:t xml:space="preserve"> </w:t>
      </w:r>
      <w:r w:rsidR="001D4998">
        <w:rPr>
          <w:color w:val="000000"/>
          <w:sz w:val="24"/>
          <w:szCs w:val="24"/>
        </w:rPr>
        <w:t>детей и</w:t>
      </w:r>
      <w:r>
        <w:rPr>
          <w:color w:val="000000"/>
          <w:sz w:val="24"/>
          <w:szCs w:val="24"/>
        </w:rPr>
        <w:t xml:space="preserve"> подростков;</w:t>
      </w:r>
    </w:p>
    <w:p w:rsidR="002636C1" w:rsidRDefault="001378B8" w:rsidP="00430F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патриотическое воспитание молодого поколения</w:t>
      </w:r>
      <w:r w:rsidR="002636C1">
        <w:rPr>
          <w:color w:val="000000"/>
          <w:sz w:val="24"/>
          <w:szCs w:val="24"/>
        </w:rPr>
        <w:t>;</w:t>
      </w:r>
    </w:p>
    <w:p w:rsidR="006852DB" w:rsidRDefault="002636C1" w:rsidP="00430F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национального самосознания у подрастающего поколения</w:t>
      </w:r>
      <w:r w:rsidR="006852DB">
        <w:rPr>
          <w:color w:val="000000"/>
          <w:sz w:val="24"/>
          <w:szCs w:val="24"/>
        </w:rPr>
        <w:t>;</w:t>
      </w:r>
    </w:p>
    <w:p w:rsidR="001378B8" w:rsidRPr="00430FC6" w:rsidRDefault="006852DB" w:rsidP="00430F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6852DB">
        <w:rPr>
          <w:color w:val="000000"/>
          <w:sz w:val="24"/>
          <w:szCs w:val="24"/>
        </w:rPr>
        <w:t>бмен продуктивным педагогическим опытом, расширение творческих контактов</w:t>
      </w:r>
      <w:r w:rsidR="001378B8" w:rsidRPr="006852DB">
        <w:rPr>
          <w:color w:val="000000"/>
          <w:sz w:val="24"/>
          <w:szCs w:val="24"/>
        </w:rPr>
        <w:t>.</w:t>
      </w:r>
    </w:p>
    <w:p w:rsidR="001378B8" w:rsidRDefault="001378B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Условия и порядок проведения Конкурса</w:t>
      </w: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Default="00430FC6" w:rsidP="000B6383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 w:rsidRPr="00430FC6">
        <w:rPr>
          <w:color w:val="000000"/>
          <w:sz w:val="24"/>
          <w:szCs w:val="24"/>
        </w:rPr>
        <w:t>К Конкурсу допускаются участники</w:t>
      </w:r>
      <w:r w:rsidR="001378B8">
        <w:rPr>
          <w:color w:val="000000"/>
          <w:sz w:val="24"/>
          <w:szCs w:val="24"/>
        </w:rPr>
        <w:t>, к</w:t>
      </w:r>
      <w:r w:rsidR="001378B8">
        <w:rPr>
          <w:color w:val="000000"/>
          <w:spacing w:val="-4"/>
          <w:sz w:val="24"/>
          <w:szCs w:val="24"/>
        </w:rPr>
        <w:t xml:space="preserve">оторым </w:t>
      </w:r>
      <w:r>
        <w:rPr>
          <w:color w:val="000000"/>
          <w:spacing w:val="-4"/>
          <w:sz w:val="24"/>
          <w:szCs w:val="24"/>
        </w:rPr>
        <w:t>на момент проведения</w:t>
      </w:r>
      <w:r w:rsidR="000B6383">
        <w:rPr>
          <w:color w:val="000000"/>
          <w:spacing w:val="-4"/>
          <w:sz w:val="24"/>
          <w:szCs w:val="24"/>
        </w:rPr>
        <w:t xml:space="preserve"> Конкурса</w:t>
      </w:r>
      <w:r>
        <w:rPr>
          <w:color w:val="000000"/>
          <w:spacing w:val="-4"/>
          <w:sz w:val="24"/>
          <w:szCs w:val="24"/>
        </w:rPr>
        <w:t xml:space="preserve"> исполнилось </w:t>
      </w:r>
      <w:r w:rsidRPr="006238B0">
        <w:rPr>
          <w:color w:val="000000"/>
          <w:spacing w:val="-4"/>
          <w:sz w:val="24"/>
          <w:szCs w:val="24"/>
        </w:rPr>
        <w:t>о</w:t>
      </w:r>
      <w:r w:rsidR="006238B0" w:rsidRPr="006238B0">
        <w:rPr>
          <w:color w:val="000000"/>
          <w:spacing w:val="-4"/>
          <w:sz w:val="24"/>
          <w:szCs w:val="24"/>
        </w:rPr>
        <w:t xml:space="preserve">т </w:t>
      </w:r>
      <w:r w:rsidR="003F4F77">
        <w:rPr>
          <w:color w:val="000000"/>
          <w:spacing w:val="-4"/>
          <w:sz w:val="24"/>
          <w:szCs w:val="24"/>
        </w:rPr>
        <w:t>6</w:t>
      </w:r>
      <w:r w:rsidR="006238B0" w:rsidRPr="006238B0">
        <w:rPr>
          <w:color w:val="000000"/>
          <w:spacing w:val="-4"/>
          <w:sz w:val="24"/>
          <w:szCs w:val="24"/>
        </w:rPr>
        <w:t xml:space="preserve"> до 20</w:t>
      </w:r>
      <w:r w:rsidR="001378B8" w:rsidRPr="006238B0">
        <w:rPr>
          <w:color w:val="000000"/>
          <w:spacing w:val="-4"/>
          <w:sz w:val="24"/>
          <w:szCs w:val="24"/>
        </w:rPr>
        <w:t xml:space="preserve"> лет.</w:t>
      </w:r>
    </w:p>
    <w:p w:rsidR="00D86144" w:rsidRDefault="00D86144" w:rsidP="000B6383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Номинации конкурса</w:t>
      </w:r>
      <w:r w:rsidR="00FD5538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«Сольное пение», «Ансамбль».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проводится по </w:t>
      </w:r>
      <w:r w:rsidR="003F4F77">
        <w:rPr>
          <w:color w:val="000000"/>
          <w:sz w:val="24"/>
          <w:szCs w:val="24"/>
        </w:rPr>
        <w:t>4</w:t>
      </w:r>
      <w:r w:rsidR="00D86144">
        <w:rPr>
          <w:color w:val="000000"/>
          <w:sz w:val="24"/>
          <w:szCs w:val="24"/>
        </w:rPr>
        <w:t xml:space="preserve"> возрастным</w:t>
      </w:r>
      <w:r>
        <w:rPr>
          <w:color w:val="000000"/>
          <w:sz w:val="24"/>
          <w:szCs w:val="24"/>
        </w:rPr>
        <w:t xml:space="preserve"> категориям: </w:t>
      </w:r>
    </w:p>
    <w:p w:rsidR="003F4F77" w:rsidRDefault="003F4F7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6 до 8 лет;</w:t>
      </w:r>
    </w:p>
    <w:p w:rsidR="001378B8" w:rsidRPr="006238B0" w:rsidRDefault="006238B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238B0">
        <w:rPr>
          <w:color w:val="000000"/>
          <w:sz w:val="24"/>
          <w:szCs w:val="24"/>
        </w:rPr>
        <w:t>от 9 до 12</w:t>
      </w:r>
      <w:r w:rsidR="00D86144" w:rsidRPr="006238B0">
        <w:rPr>
          <w:color w:val="000000"/>
          <w:sz w:val="24"/>
          <w:szCs w:val="24"/>
        </w:rPr>
        <w:t xml:space="preserve"> лет;</w:t>
      </w:r>
    </w:p>
    <w:p w:rsidR="00D86144" w:rsidRPr="006238B0" w:rsidRDefault="006238B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238B0">
        <w:rPr>
          <w:color w:val="000000"/>
          <w:sz w:val="24"/>
          <w:szCs w:val="24"/>
        </w:rPr>
        <w:t>от 13 до 16</w:t>
      </w:r>
      <w:r w:rsidR="00D86144" w:rsidRPr="006238B0">
        <w:rPr>
          <w:color w:val="000000"/>
          <w:sz w:val="24"/>
          <w:szCs w:val="24"/>
        </w:rPr>
        <w:t xml:space="preserve"> лет;</w:t>
      </w:r>
    </w:p>
    <w:p w:rsidR="00D86144" w:rsidRDefault="006238B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238B0">
        <w:rPr>
          <w:color w:val="000000"/>
          <w:sz w:val="24"/>
          <w:szCs w:val="24"/>
        </w:rPr>
        <w:t>от 1</w:t>
      </w:r>
      <w:r w:rsidRPr="003F4F77">
        <w:rPr>
          <w:color w:val="000000"/>
          <w:sz w:val="24"/>
          <w:szCs w:val="24"/>
        </w:rPr>
        <w:t>7</w:t>
      </w:r>
      <w:r w:rsidRPr="006238B0">
        <w:rPr>
          <w:color w:val="000000"/>
          <w:sz w:val="24"/>
          <w:szCs w:val="24"/>
        </w:rPr>
        <w:t xml:space="preserve"> до 2</w:t>
      </w:r>
      <w:r w:rsidRPr="003F4F77">
        <w:rPr>
          <w:color w:val="000000"/>
          <w:sz w:val="24"/>
          <w:szCs w:val="24"/>
        </w:rPr>
        <w:t>0</w:t>
      </w:r>
      <w:r w:rsidR="00D86144" w:rsidRPr="006238B0">
        <w:rPr>
          <w:color w:val="000000"/>
          <w:sz w:val="24"/>
          <w:szCs w:val="24"/>
        </w:rPr>
        <w:t xml:space="preserve"> лет.</w:t>
      </w: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A7306">
        <w:rPr>
          <w:color w:val="000000"/>
          <w:sz w:val="24"/>
          <w:szCs w:val="24"/>
        </w:rPr>
        <w:t>Отношение к возрастной группе</w:t>
      </w:r>
      <w:r>
        <w:rPr>
          <w:color w:val="000000"/>
          <w:sz w:val="24"/>
          <w:szCs w:val="24"/>
        </w:rPr>
        <w:t xml:space="preserve"> в номинации «Ансамбль»</w:t>
      </w:r>
      <w:r w:rsidRPr="00AA7306">
        <w:rPr>
          <w:color w:val="000000"/>
          <w:sz w:val="24"/>
          <w:szCs w:val="24"/>
        </w:rPr>
        <w:t xml:space="preserve"> определяется возрастом наибольшего количества участников </w:t>
      </w:r>
      <w:r>
        <w:rPr>
          <w:color w:val="000000"/>
          <w:sz w:val="24"/>
          <w:szCs w:val="24"/>
        </w:rPr>
        <w:t>коллектива</w:t>
      </w:r>
      <w:r w:rsidRPr="00AA7306">
        <w:rPr>
          <w:color w:val="000000"/>
          <w:sz w:val="24"/>
          <w:szCs w:val="24"/>
        </w:rPr>
        <w:t>.</w:t>
      </w:r>
      <w:r w:rsidR="003F4F77">
        <w:rPr>
          <w:color w:val="000000"/>
          <w:sz w:val="24"/>
          <w:szCs w:val="24"/>
        </w:rPr>
        <w:t xml:space="preserve"> </w:t>
      </w:r>
      <w:r w:rsidR="00994CAD">
        <w:rPr>
          <w:color w:val="000000"/>
          <w:sz w:val="24"/>
          <w:szCs w:val="24"/>
        </w:rPr>
        <w:t>Допускается выступление в составе ансамбля руководителя коллектива.</w:t>
      </w:r>
    </w:p>
    <w:p w:rsidR="001D4998" w:rsidRDefault="001D499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D4998" w:rsidRDefault="001D499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проводится в два тура. </w:t>
      </w:r>
      <w:r w:rsidRPr="001D4998">
        <w:rPr>
          <w:color w:val="000000"/>
          <w:sz w:val="24"/>
          <w:szCs w:val="24"/>
        </w:rPr>
        <w:t>Первый тур (отборочный) – заочное участие (прослушивание по видеозаписям); второй тур (заключительный) – открытое прослушивание участников, отобранных жюри для исполнения программы второго тура.</w:t>
      </w: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A7306" w:rsidRDefault="00AA7306" w:rsidP="00AA7306">
      <w:pPr>
        <w:shd w:val="clear" w:color="auto" w:fill="FFFFFF"/>
        <w:jc w:val="center"/>
        <w:rPr>
          <w:b/>
          <w:sz w:val="24"/>
          <w:szCs w:val="24"/>
        </w:rPr>
      </w:pPr>
      <w:r w:rsidRPr="00AA7306">
        <w:rPr>
          <w:b/>
          <w:sz w:val="24"/>
          <w:szCs w:val="24"/>
        </w:rPr>
        <w:t>Требования к конкурсным выступлениям</w:t>
      </w:r>
    </w:p>
    <w:p w:rsidR="00FA56C4" w:rsidRPr="00AA7306" w:rsidRDefault="00FA56C4" w:rsidP="00AA730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E96257" w:rsidRDefault="00E96257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первом (заочном) туре конкурса участникам необходимо представить одно произведение – </w:t>
      </w:r>
      <w:proofErr w:type="spellStart"/>
      <w:r w:rsidRPr="00D86144">
        <w:rPr>
          <w:sz w:val="24"/>
          <w:szCs w:val="24"/>
        </w:rPr>
        <w:t>a′cap</w:t>
      </w:r>
      <w:proofErr w:type="spellEnd"/>
      <w:r>
        <w:rPr>
          <w:sz w:val="24"/>
          <w:szCs w:val="24"/>
          <w:lang w:val="en-US"/>
        </w:rPr>
        <w:t>p</w:t>
      </w:r>
      <w:proofErr w:type="spellStart"/>
      <w:r w:rsidRPr="00D86144"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или</w:t>
      </w:r>
      <w:r w:rsidRPr="00D86144">
        <w:rPr>
          <w:sz w:val="24"/>
          <w:szCs w:val="24"/>
        </w:rPr>
        <w:t xml:space="preserve"> с сопровождением</w:t>
      </w:r>
      <w:r>
        <w:rPr>
          <w:sz w:val="24"/>
          <w:szCs w:val="24"/>
        </w:rPr>
        <w:t xml:space="preserve"> на усмотрение участника. Допускается любительский формат видеозаписи. </w:t>
      </w:r>
    </w:p>
    <w:p w:rsidR="00E96257" w:rsidRDefault="00E96257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во втором (очном) туре конкурса </w:t>
      </w:r>
      <w:r w:rsidR="00AA7306" w:rsidRPr="00D86144">
        <w:rPr>
          <w:sz w:val="24"/>
          <w:szCs w:val="24"/>
        </w:rPr>
        <w:t xml:space="preserve">необходимо представить </w:t>
      </w:r>
      <w:r>
        <w:rPr>
          <w:sz w:val="24"/>
          <w:szCs w:val="24"/>
        </w:rPr>
        <w:t>два</w:t>
      </w:r>
      <w:r w:rsidR="00AA7306" w:rsidRPr="00D86144">
        <w:rPr>
          <w:sz w:val="24"/>
          <w:szCs w:val="24"/>
        </w:rPr>
        <w:t xml:space="preserve"> произведения</w:t>
      </w:r>
      <w:r w:rsidR="004F6B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A7306" w:rsidRPr="00D86144">
        <w:rPr>
          <w:sz w:val="24"/>
          <w:szCs w:val="24"/>
        </w:rPr>
        <w:t xml:space="preserve"> одно </w:t>
      </w:r>
      <w:proofErr w:type="spellStart"/>
      <w:r w:rsidR="00AA7306" w:rsidRPr="00D86144">
        <w:rPr>
          <w:sz w:val="24"/>
          <w:szCs w:val="24"/>
        </w:rPr>
        <w:t>a′cap</w:t>
      </w:r>
      <w:proofErr w:type="spellEnd"/>
      <w:r w:rsidR="00113594">
        <w:rPr>
          <w:sz w:val="24"/>
          <w:szCs w:val="24"/>
          <w:lang w:val="en-US"/>
        </w:rPr>
        <w:t>p</w:t>
      </w:r>
      <w:proofErr w:type="spellStart"/>
      <w:r w:rsidR="00AA7306" w:rsidRPr="00D86144">
        <w:rPr>
          <w:sz w:val="24"/>
          <w:szCs w:val="24"/>
        </w:rPr>
        <w:t>ella</w:t>
      </w:r>
      <w:proofErr w:type="spellEnd"/>
      <w:r w:rsidR="00AA7306" w:rsidRPr="00D86144">
        <w:rPr>
          <w:sz w:val="24"/>
          <w:szCs w:val="24"/>
        </w:rPr>
        <w:t xml:space="preserve"> (</w:t>
      </w:r>
      <w:r w:rsidR="00AA7306">
        <w:rPr>
          <w:sz w:val="24"/>
          <w:szCs w:val="24"/>
        </w:rPr>
        <w:t>обязательное требование</w:t>
      </w:r>
      <w:r w:rsidR="00AA7306" w:rsidRPr="00D86144">
        <w:rPr>
          <w:sz w:val="24"/>
          <w:szCs w:val="24"/>
        </w:rPr>
        <w:t xml:space="preserve">), второе </w:t>
      </w:r>
      <w:r w:rsidR="00FA56C4">
        <w:rPr>
          <w:sz w:val="24"/>
          <w:szCs w:val="24"/>
        </w:rPr>
        <w:t xml:space="preserve">– </w:t>
      </w:r>
      <w:proofErr w:type="spellStart"/>
      <w:r w:rsidR="00AA7306" w:rsidRPr="00D86144">
        <w:rPr>
          <w:sz w:val="24"/>
          <w:szCs w:val="24"/>
        </w:rPr>
        <w:t>a′cap</w:t>
      </w:r>
      <w:proofErr w:type="spellEnd"/>
      <w:r w:rsidR="00004228">
        <w:rPr>
          <w:sz w:val="24"/>
          <w:szCs w:val="24"/>
          <w:lang w:val="en-US"/>
        </w:rPr>
        <w:t>p</w:t>
      </w:r>
      <w:proofErr w:type="spellStart"/>
      <w:r w:rsidR="00AA7306" w:rsidRPr="00D86144">
        <w:rPr>
          <w:sz w:val="24"/>
          <w:szCs w:val="24"/>
        </w:rPr>
        <w:t>ella</w:t>
      </w:r>
      <w:proofErr w:type="spellEnd"/>
      <w:r w:rsidR="00AA7306">
        <w:rPr>
          <w:sz w:val="24"/>
          <w:szCs w:val="24"/>
        </w:rPr>
        <w:t xml:space="preserve"> или</w:t>
      </w:r>
      <w:r w:rsidR="00AA7306" w:rsidRPr="00D86144">
        <w:rPr>
          <w:sz w:val="24"/>
          <w:szCs w:val="24"/>
        </w:rPr>
        <w:t xml:space="preserve"> с сопровождением</w:t>
      </w:r>
      <w:r w:rsidR="00AA7306">
        <w:rPr>
          <w:sz w:val="24"/>
          <w:szCs w:val="24"/>
        </w:rPr>
        <w:t xml:space="preserve"> на усмотрение участника</w:t>
      </w:r>
      <w:r w:rsidR="00AA7306" w:rsidRPr="00D86144">
        <w:rPr>
          <w:sz w:val="24"/>
          <w:szCs w:val="24"/>
        </w:rPr>
        <w:t xml:space="preserve"> (инструментальное сопровождение</w:t>
      </w:r>
      <w:r w:rsidR="00AA7306">
        <w:rPr>
          <w:sz w:val="24"/>
          <w:szCs w:val="24"/>
        </w:rPr>
        <w:t>,</w:t>
      </w:r>
      <w:r w:rsidR="00AA7306" w:rsidRPr="00D86144">
        <w:rPr>
          <w:sz w:val="24"/>
          <w:szCs w:val="24"/>
        </w:rPr>
        <w:t xml:space="preserve"> фонограмма).</w:t>
      </w:r>
      <w:r w:rsidR="00994CAD">
        <w:rPr>
          <w:sz w:val="24"/>
          <w:szCs w:val="24"/>
        </w:rPr>
        <w:t xml:space="preserve"> </w:t>
      </w:r>
    </w:p>
    <w:p w:rsidR="00AA7306" w:rsidRDefault="00994CAD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репертуар могут быть включены фольклорные произведения, обработки народных песен, авторские произведения.</w:t>
      </w:r>
    </w:p>
    <w:p w:rsidR="00AA7306" w:rsidRDefault="00AA7306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 w:rsidRPr="00D86144">
        <w:rPr>
          <w:sz w:val="24"/>
          <w:szCs w:val="24"/>
        </w:rPr>
        <w:t>Запись фонограммы «минус один» (</w:t>
      </w:r>
      <w:r w:rsidR="00492BC7">
        <w:rPr>
          <w:sz w:val="24"/>
          <w:szCs w:val="24"/>
        </w:rPr>
        <w:t>USB-</w:t>
      </w:r>
      <w:proofErr w:type="spellStart"/>
      <w:r w:rsidR="00492BC7">
        <w:rPr>
          <w:sz w:val="24"/>
          <w:szCs w:val="24"/>
        </w:rPr>
        <w:t>флеш</w:t>
      </w:r>
      <w:proofErr w:type="spellEnd"/>
      <w:r w:rsidR="00492BC7">
        <w:rPr>
          <w:sz w:val="24"/>
          <w:szCs w:val="24"/>
        </w:rPr>
        <w:t>-</w:t>
      </w:r>
      <w:r w:rsidRPr="00D86144">
        <w:rPr>
          <w:sz w:val="24"/>
          <w:szCs w:val="24"/>
        </w:rPr>
        <w:t>накопитель)</w:t>
      </w:r>
      <w:r w:rsidR="00FA56C4">
        <w:rPr>
          <w:sz w:val="24"/>
          <w:szCs w:val="24"/>
        </w:rPr>
        <w:t xml:space="preserve"> для открытого прослушивания второго тура</w:t>
      </w:r>
      <w:r w:rsidRPr="00D86144">
        <w:rPr>
          <w:sz w:val="24"/>
          <w:szCs w:val="24"/>
        </w:rPr>
        <w:t xml:space="preserve"> обеспечивается непосредственно конкурсантом. Записи фонограмм предоставляются участниками в день конкурса до начала конкурсного прослушивания.</w:t>
      </w:r>
      <w:r w:rsidR="001759FA">
        <w:rPr>
          <w:sz w:val="24"/>
          <w:szCs w:val="24"/>
        </w:rPr>
        <w:t xml:space="preserve"> </w:t>
      </w:r>
      <w:r w:rsidR="001759FA" w:rsidRPr="00250DF7">
        <w:rPr>
          <w:sz w:val="24"/>
          <w:szCs w:val="24"/>
        </w:rPr>
        <w:t>При исполнении произведения с использованием фонограммы «минус один» допускается использование микрофона.</w:t>
      </w:r>
      <w:r w:rsidR="001759FA">
        <w:rPr>
          <w:sz w:val="24"/>
          <w:szCs w:val="24"/>
        </w:rPr>
        <w:t xml:space="preserve"> </w:t>
      </w:r>
    </w:p>
    <w:p w:rsidR="00FA56C4" w:rsidRDefault="00FA56C4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включение в про</w:t>
      </w:r>
      <w:r w:rsidR="00E96257">
        <w:rPr>
          <w:sz w:val="24"/>
          <w:szCs w:val="24"/>
        </w:rPr>
        <w:t>грамму второго тура произведения исполненного</w:t>
      </w:r>
      <w:r>
        <w:rPr>
          <w:sz w:val="24"/>
          <w:szCs w:val="24"/>
        </w:rPr>
        <w:t xml:space="preserve"> в первом туре. </w:t>
      </w:r>
    </w:p>
    <w:p w:rsidR="00AA7306" w:rsidRPr="00492BC7" w:rsidRDefault="00AA7306" w:rsidP="00AA7306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492BC7">
        <w:rPr>
          <w:b/>
          <w:i/>
          <w:sz w:val="24"/>
          <w:szCs w:val="24"/>
        </w:rPr>
        <w:t>Продолжительность конкурсной программ</w:t>
      </w:r>
      <w:r w:rsidR="00E92DC5">
        <w:rPr>
          <w:b/>
          <w:i/>
          <w:sz w:val="24"/>
          <w:szCs w:val="24"/>
        </w:rPr>
        <w:t>ы</w:t>
      </w:r>
      <w:r w:rsidR="00E96257">
        <w:rPr>
          <w:b/>
          <w:i/>
          <w:sz w:val="24"/>
          <w:szCs w:val="24"/>
        </w:rPr>
        <w:t xml:space="preserve"> второго тура</w:t>
      </w:r>
      <w:r w:rsidR="00E92DC5">
        <w:rPr>
          <w:b/>
          <w:i/>
          <w:sz w:val="24"/>
          <w:szCs w:val="24"/>
        </w:rPr>
        <w:t xml:space="preserve"> не более 7</w:t>
      </w:r>
      <w:r w:rsidRPr="00492BC7">
        <w:rPr>
          <w:b/>
          <w:i/>
          <w:sz w:val="24"/>
          <w:szCs w:val="24"/>
        </w:rPr>
        <w:t xml:space="preserve"> минут.</w:t>
      </w:r>
    </w:p>
    <w:p w:rsidR="00AA7306" w:rsidRDefault="00AA7306" w:rsidP="00AA7306">
      <w:pPr>
        <w:shd w:val="clear" w:color="auto" w:fill="FFFFFF"/>
        <w:jc w:val="both"/>
        <w:rPr>
          <w:sz w:val="24"/>
          <w:szCs w:val="24"/>
        </w:rPr>
      </w:pPr>
    </w:p>
    <w:p w:rsidR="00AA7306" w:rsidRPr="00FD5538" w:rsidRDefault="00AA7306" w:rsidP="007A1C6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9951D8" w:rsidRPr="004F6BEB" w:rsidRDefault="004F6BEB" w:rsidP="004F6BEB">
      <w:pPr>
        <w:pStyle w:val="ae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F6BEB">
        <w:rPr>
          <w:sz w:val="24"/>
          <w:szCs w:val="24"/>
        </w:rPr>
        <w:t>с</w:t>
      </w:r>
      <w:r w:rsidR="00AA7306" w:rsidRPr="004F6BEB">
        <w:rPr>
          <w:sz w:val="24"/>
          <w:szCs w:val="24"/>
        </w:rPr>
        <w:t>оздание худо</w:t>
      </w:r>
      <w:r w:rsidRPr="004F6BEB">
        <w:rPr>
          <w:sz w:val="24"/>
          <w:szCs w:val="24"/>
        </w:rPr>
        <w:t>жественного образа произведения;</w:t>
      </w:r>
    </w:p>
    <w:p w:rsidR="00204276" w:rsidRPr="004F6BEB" w:rsidRDefault="004F6BEB" w:rsidP="004F6BEB">
      <w:pPr>
        <w:pStyle w:val="ae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F6BEB">
        <w:rPr>
          <w:sz w:val="24"/>
          <w:szCs w:val="24"/>
        </w:rPr>
        <w:t>а</w:t>
      </w:r>
      <w:r w:rsidR="009951D8" w:rsidRPr="004F6BEB">
        <w:rPr>
          <w:sz w:val="24"/>
          <w:szCs w:val="24"/>
        </w:rPr>
        <w:t>ртистизм и</w:t>
      </w:r>
      <w:r w:rsidR="003F4F77" w:rsidRPr="004F6BEB">
        <w:rPr>
          <w:sz w:val="24"/>
          <w:szCs w:val="24"/>
        </w:rPr>
        <w:t xml:space="preserve"> </w:t>
      </w:r>
      <w:r w:rsidRPr="004F6BEB">
        <w:rPr>
          <w:sz w:val="24"/>
          <w:szCs w:val="24"/>
        </w:rPr>
        <w:t>целостность номера;</w:t>
      </w:r>
    </w:p>
    <w:p w:rsidR="00204276" w:rsidRPr="004F6BEB" w:rsidRDefault="004F6BEB" w:rsidP="004F6BEB">
      <w:pPr>
        <w:pStyle w:val="ae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F6BEB">
        <w:rPr>
          <w:sz w:val="24"/>
          <w:szCs w:val="24"/>
        </w:rPr>
        <w:t>техника и мастерство исполнения;</w:t>
      </w:r>
    </w:p>
    <w:p w:rsidR="00204276" w:rsidRPr="004F6BEB" w:rsidRDefault="004F6BEB" w:rsidP="004F6BEB">
      <w:pPr>
        <w:pStyle w:val="ae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4F6BEB">
        <w:rPr>
          <w:sz w:val="24"/>
          <w:szCs w:val="24"/>
        </w:rPr>
        <w:t>ч</w:t>
      </w:r>
      <w:r w:rsidR="00AA7306" w:rsidRPr="004F6BEB">
        <w:rPr>
          <w:sz w:val="24"/>
          <w:szCs w:val="24"/>
        </w:rPr>
        <w:t>истота, выразител</w:t>
      </w:r>
      <w:r w:rsidRPr="004F6BEB">
        <w:rPr>
          <w:sz w:val="24"/>
          <w:szCs w:val="24"/>
        </w:rPr>
        <w:t>ьность музыкального исполнения;</w:t>
      </w:r>
    </w:p>
    <w:p w:rsidR="00AA7306" w:rsidRPr="004F6BEB" w:rsidRDefault="004F6BEB" w:rsidP="004F6BEB">
      <w:pPr>
        <w:pStyle w:val="ae"/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F6BEB">
        <w:rPr>
          <w:sz w:val="24"/>
          <w:szCs w:val="24"/>
        </w:rPr>
        <w:t>с</w:t>
      </w:r>
      <w:r w:rsidR="00AA7306" w:rsidRPr="004F6BEB">
        <w:rPr>
          <w:sz w:val="24"/>
          <w:szCs w:val="24"/>
        </w:rPr>
        <w:t>оответствие репертуара возрасту и вокальным данным исполнителей.</w:t>
      </w: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A7306" w:rsidRPr="007A1C63" w:rsidRDefault="007A1C63" w:rsidP="00EA243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A1C63">
        <w:rPr>
          <w:b/>
          <w:color w:val="000000"/>
          <w:sz w:val="24"/>
          <w:szCs w:val="24"/>
        </w:rPr>
        <w:t>Условия участия в конкурсе</w:t>
      </w:r>
    </w:p>
    <w:p w:rsidR="007A1C63" w:rsidRDefault="007A1C6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 участников конкурса осуществляется на сайте социальной сети «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» в официальной группе ТРОО «Союз музыкальных деятелей» </w:t>
      </w:r>
      <w:hyperlink r:id="rId12" w:history="1">
        <w:r w:rsidR="006852DB" w:rsidRPr="006852DB">
          <w:rPr>
            <w:rStyle w:val="a3"/>
            <w:sz w:val="24"/>
            <w:szCs w:val="24"/>
          </w:rPr>
          <w:t>https://vk.com/troo_smd</w:t>
        </w:r>
      </w:hyperlink>
      <w:r>
        <w:rPr>
          <w:color w:val="000000"/>
          <w:sz w:val="24"/>
          <w:szCs w:val="24"/>
        </w:rPr>
        <w:t xml:space="preserve"> </w:t>
      </w:r>
      <w:r w:rsidR="009072EC">
        <w:rPr>
          <w:color w:val="000000"/>
          <w:sz w:val="24"/>
          <w:szCs w:val="24"/>
        </w:rPr>
        <w:t xml:space="preserve">в электронной форме (кнопка </w:t>
      </w:r>
      <w:r w:rsidR="009072EC" w:rsidRPr="009072EC">
        <w:rPr>
          <w:b/>
          <w:color w:val="000000"/>
          <w:sz w:val="24"/>
          <w:szCs w:val="24"/>
        </w:rPr>
        <w:t>ЗАРЕГИСТРИРОВАТЬСЯ</w:t>
      </w:r>
      <w:r w:rsidR="009072EC">
        <w:rPr>
          <w:color w:val="000000"/>
          <w:sz w:val="24"/>
          <w:szCs w:val="24"/>
        </w:rPr>
        <w:t xml:space="preserve"> под логотипом организации</w:t>
      </w:r>
      <w:r w:rsidR="00872FBE">
        <w:rPr>
          <w:color w:val="000000"/>
          <w:sz w:val="24"/>
          <w:szCs w:val="24"/>
        </w:rPr>
        <w:t xml:space="preserve"> – будет доступна с 1 октября 2018 г.</w:t>
      </w:r>
      <w:r w:rsidR="009072EC">
        <w:rPr>
          <w:color w:val="000000"/>
          <w:sz w:val="24"/>
          <w:szCs w:val="24"/>
        </w:rPr>
        <w:t xml:space="preserve">). </w:t>
      </w:r>
    </w:p>
    <w:p w:rsidR="007A1C63" w:rsidRDefault="009072E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Видеозапись программы первого тура конкурса размещается участником в группе ТРОО «Союз музыкальных деятелей» </w:t>
      </w:r>
      <w:hyperlink r:id="rId13" w:history="1">
        <w:r w:rsidR="006852DB" w:rsidRPr="006852DB">
          <w:rPr>
            <w:rStyle w:val="a3"/>
            <w:sz w:val="24"/>
            <w:szCs w:val="24"/>
          </w:rPr>
          <w:t>https://vk.com/troo_smd</w:t>
        </w:r>
      </w:hyperlink>
      <w:r>
        <w:rPr>
          <w:color w:val="000000"/>
          <w:sz w:val="24"/>
          <w:szCs w:val="24"/>
        </w:rPr>
        <w:t xml:space="preserve"> в альбоме видеозаписей в </w:t>
      </w:r>
      <w:r>
        <w:rPr>
          <w:color w:val="000000"/>
          <w:sz w:val="24"/>
          <w:szCs w:val="24"/>
        </w:rPr>
        <w:lastRenderedPageBreak/>
        <w:t xml:space="preserve">соответствии с номинацией и возрастной категорией. Название размещенного видео в номинации </w:t>
      </w:r>
      <w:r w:rsidR="00FF5379">
        <w:rPr>
          <w:color w:val="000000"/>
          <w:sz w:val="24"/>
          <w:szCs w:val="24"/>
        </w:rPr>
        <w:t>«Сольное пение»</w:t>
      </w:r>
      <w:r>
        <w:rPr>
          <w:color w:val="000000"/>
          <w:sz w:val="24"/>
          <w:szCs w:val="24"/>
        </w:rPr>
        <w:t xml:space="preserve"> должно содержать Фамилию и Имя участника, </w:t>
      </w:r>
      <w:r w:rsidR="00FF5379">
        <w:rPr>
          <w:color w:val="000000"/>
          <w:sz w:val="24"/>
          <w:szCs w:val="24"/>
        </w:rPr>
        <w:t xml:space="preserve">в номинации «Ансамбль» </w:t>
      </w:r>
      <w:r w:rsidR="00FF5379">
        <w:rPr>
          <w:sz w:val="24"/>
          <w:szCs w:val="24"/>
        </w:rPr>
        <w:t>–</w:t>
      </w:r>
      <w:r w:rsidR="00FF5379">
        <w:rPr>
          <w:color w:val="000000"/>
          <w:sz w:val="24"/>
          <w:szCs w:val="24"/>
        </w:rPr>
        <w:t xml:space="preserve"> полное название ансамбля</w:t>
      </w:r>
      <w:r>
        <w:rPr>
          <w:color w:val="000000"/>
          <w:sz w:val="24"/>
          <w:szCs w:val="24"/>
        </w:rPr>
        <w:t>.</w:t>
      </w:r>
      <w:r w:rsidR="00FF5379">
        <w:rPr>
          <w:color w:val="000000"/>
          <w:sz w:val="24"/>
          <w:szCs w:val="24"/>
        </w:rPr>
        <w:t xml:space="preserve"> </w:t>
      </w:r>
    </w:p>
    <w:p w:rsidR="009072EC" w:rsidRDefault="00C257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Заявки на участие в конкурсе</w:t>
      </w:r>
      <w:r w:rsidR="00A26DA1">
        <w:rPr>
          <w:color w:val="000000"/>
          <w:sz w:val="24"/>
          <w:szCs w:val="24"/>
        </w:rPr>
        <w:t xml:space="preserve"> и видеозапись программы первого тура конкурса</w:t>
      </w:r>
      <w:r>
        <w:rPr>
          <w:color w:val="000000"/>
          <w:sz w:val="24"/>
          <w:szCs w:val="24"/>
        </w:rPr>
        <w:t xml:space="preserve"> принимаются</w:t>
      </w:r>
      <w:r w:rsidR="004F6BEB">
        <w:rPr>
          <w:color w:val="000000"/>
          <w:sz w:val="24"/>
          <w:szCs w:val="24"/>
        </w:rPr>
        <w:t xml:space="preserve"> </w:t>
      </w:r>
      <w:r w:rsidR="004F6BEB" w:rsidRPr="004F6BEB">
        <w:rPr>
          <w:b/>
          <w:sz w:val="24"/>
          <w:szCs w:val="24"/>
        </w:rPr>
        <w:t>с 1 по</w:t>
      </w:r>
      <w:r w:rsidRPr="004F6BEB">
        <w:rPr>
          <w:b/>
          <w:sz w:val="24"/>
          <w:szCs w:val="24"/>
        </w:rPr>
        <w:t xml:space="preserve"> 31</w:t>
      </w:r>
      <w:r w:rsidRPr="00C257AD">
        <w:rPr>
          <w:b/>
          <w:color w:val="000000"/>
          <w:sz w:val="24"/>
          <w:szCs w:val="24"/>
        </w:rPr>
        <w:t xml:space="preserve"> октября 2018 г.</w:t>
      </w:r>
      <w:r>
        <w:rPr>
          <w:color w:val="000000"/>
          <w:sz w:val="24"/>
          <w:szCs w:val="24"/>
        </w:rPr>
        <w:t xml:space="preserve"> </w:t>
      </w:r>
    </w:p>
    <w:p w:rsidR="00C257AD" w:rsidRDefault="00C257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Итоги первого тура конкурса будут опубликованы </w:t>
      </w:r>
      <w:r w:rsidR="00E96257">
        <w:rPr>
          <w:b/>
          <w:color w:val="000000"/>
          <w:sz w:val="24"/>
          <w:szCs w:val="24"/>
        </w:rPr>
        <w:t>6</w:t>
      </w:r>
      <w:r w:rsidRPr="00C257AD">
        <w:rPr>
          <w:b/>
          <w:color w:val="000000"/>
          <w:sz w:val="24"/>
          <w:szCs w:val="24"/>
        </w:rPr>
        <w:t xml:space="preserve"> ноября 2018 г.</w:t>
      </w:r>
      <w:r>
        <w:rPr>
          <w:color w:val="000000"/>
          <w:sz w:val="24"/>
          <w:szCs w:val="24"/>
        </w:rPr>
        <w:t xml:space="preserve"> в группе ТРОО «Союз музыкальных деятелей» </w:t>
      </w:r>
      <w:hyperlink r:id="rId14" w:history="1">
        <w:r w:rsidR="006852DB" w:rsidRPr="006852DB">
          <w:rPr>
            <w:rStyle w:val="a3"/>
            <w:sz w:val="24"/>
            <w:szCs w:val="24"/>
          </w:rPr>
          <w:t>https://vk.com/troo_smd</w:t>
        </w:r>
      </w:hyperlink>
      <w:r>
        <w:rPr>
          <w:color w:val="000000"/>
          <w:sz w:val="24"/>
          <w:szCs w:val="24"/>
        </w:rPr>
        <w:t xml:space="preserve"> и на сайте ТОГБОУ ВО «ТГМПИ им С.В. Рахманинова» в разделе конкурсы </w:t>
      </w:r>
      <w:hyperlink r:id="rId15" w:history="1">
        <w:r w:rsidRPr="00311F46">
          <w:rPr>
            <w:rStyle w:val="a3"/>
            <w:sz w:val="24"/>
            <w:szCs w:val="24"/>
          </w:rPr>
          <w:t>https://rachmaninov.ru/konkursyi</w:t>
        </w:r>
      </w:hyperlink>
      <w:r w:rsidR="00ED104B">
        <w:rPr>
          <w:color w:val="000000"/>
          <w:sz w:val="24"/>
          <w:szCs w:val="24"/>
        </w:rPr>
        <w:t xml:space="preserve">. </w:t>
      </w:r>
    </w:p>
    <w:p w:rsidR="001378B8" w:rsidRDefault="00765C72" w:rsidP="00765C7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тур конкурса состоится</w:t>
      </w:r>
      <w:r w:rsidR="001378B8">
        <w:rPr>
          <w:color w:val="000000"/>
          <w:sz w:val="24"/>
          <w:szCs w:val="24"/>
        </w:rPr>
        <w:t xml:space="preserve"> в Тамбовском государственном музыкально-педагогическом институте им. С.В. Рахманинова </w:t>
      </w:r>
      <w:r w:rsidR="006852DB" w:rsidRPr="006852DB">
        <w:rPr>
          <w:b/>
          <w:color w:val="000000"/>
          <w:sz w:val="24"/>
          <w:szCs w:val="24"/>
        </w:rPr>
        <w:t>17</w:t>
      </w:r>
      <w:r w:rsidRPr="006852DB">
        <w:rPr>
          <w:b/>
          <w:color w:val="000000"/>
          <w:sz w:val="24"/>
          <w:szCs w:val="24"/>
        </w:rPr>
        <w:t xml:space="preserve"> ноября 2018</w:t>
      </w:r>
      <w:r w:rsidR="001378B8" w:rsidRPr="006852DB">
        <w:rPr>
          <w:b/>
          <w:color w:val="000000"/>
          <w:sz w:val="24"/>
          <w:szCs w:val="24"/>
        </w:rPr>
        <w:t xml:space="preserve"> г.</w:t>
      </w:r>
      <w:r w:rsidR="00334AC1">
        <w:rPr>
          <w:color w:val="000000"/>
          <w:sz w:val="24"/>
          <w:szCs w:val="24"/>
        </w:rPr>
        <w:t xml:space="preserve"> в Актовом зале ТГМПИ им</w:t>
      </w:r>
      <w:r w:rsidR="00A93D80">
        <w:rPr>
          <w:color w:val="000000"/>
          <w:sz w:val="24"/>
          <w:szCs w:val="24"/>
        </w:rPr>
        <w:t>.</w:t>
      </w:r>
      <w:r w:rsidR="00334AC1">
        <w:rPr>
          <w:color w:val="000000"/>
          <w:sz w:val="24"/>
          <w:szCs w:val="24"/>
        </w:rPr>
        <w:t xml:space="preserve"> С.В. Рахманинова (1 учебный корпу</w:t>
      </w:r>
      <w:r w:rsidR="00583E01">
        <w:rPr>
          <w:color w:val="000000"/>
          <w:sz w:val="24"/>
          <w:szCs w:val="24"/>
        </w:rPr>
        <w:t>с) г. Тамбов, ул. Советская, 59.</w:t>
      </w:r>
    </w:p>
    <w:p w:rsidR="00BC2F12" w:rsidRDefault="00103453" w:rsidP="00BC2F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участников второго тура конкурса </w:t>
      </w:r>
      <w:r w:rsidR="006852DB" w:rsidRPr="006852DB">
        <w:rPr>
          <w:b/>
          <w:color w:val="000000"/>
          <w:sz w:val="24"/>
          <w:szCs w:val="24"/>
        </w:rPr>
        <w:t>17</w:t>
      </w:r>
      <w:r w:rsidRPr="006852DB">
        <w:rPr>
          <w:b/>
          <w:color w:val="000000"/>
          <w:sz w:val="24"/>
          <w:szCs w:val="24"/>
        </w:rPr>
        <w:t xml:space="preserve"> ноября 2018 г.</w:t>
      </w:r>
      <w:r w:rsidRPr="00103453">
        <w:rPr>
          <w:b/>
          <w:color w:val="000000"/>
          <w:sz w:val="24"/>
          <w:szCs w:val="24"/>
        </w:rPr>
        <w:t xml:space="preserve"> с 8.30.</w:t>
      </w:r>
      <w:r>
        <w:rPr>
          <w:color w:val="000000"/>
          <w:sz w:val="24"/>
          <w:szCs w:val="24"/>
        </w:rPr>
        <w:t xml:space="preserve"> Начало конкурсных прослушиваний </w:t>
      </w:r>
      <w:r w:rsidRPr="00E96257">
        <w:rPr>
          <w:b/>
          <w:color w:val="000000"/>
          <w:sz w:val="24"/>
          <w:szCs w:val="24"/>
        </w:rPr>
        <w:t>с 10.00</w:t>
      </w:r>
      <w:r>
        <w:rPr>
          <w:color w:val="000000"/>
          <w:sz w:val="24"/>
          <w:szCs w:val="24"/>
        </w:rPr>
        <w:t>.</w:t>
      </w:r>
      <w:r w:rsidR="00BC2F12">
        <w:rPr>
          <w:color w:val="000000"/>
          <w:sz w:val="24"/>
          <w:szCs w:val="24"/>
        </w:rPr>
        <w:t xml:space="preserve"> </w:t>
      </w:r>
    </w:p>
    <w:p w:rsidR="00BC2F12" w:rsidRDefault="00BC2F12" w:rsidP="00BC2F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76A49">
        <w:rPr>
          <w:color w:val="000000"/>
          <w:sz w:val="24"/>
          <w:szCs w:val="24"/>
        </w:rPr>
        <w:t xml:space="preserve">Копия свидетельства о рождении (или паспорта) предоставляется участниками во время регистрации </w:t>
      </w:r>
      <w:r w:rsidR="00E96257" w:rsidRPr="00976A49">
        <w:rPr>
          <w:color w:val="000000"/>
          <w:sz w:val="24"/>
          <w:szCs w:val="24"/>
        </w:rPr>
        <w:t>на</w:t>
      </w:r>
      <w:r w:rsidRPr="00976A49">
        <w:rPr>
          <w:color w:val="000000"/>
          <w:sz w:val="24"/>
          <w:szCs w:val="24"/>
        </w:rPr>
        <w:t xml:space="preserve"> втором туре конкурса.</w:t>
      </w:r>
      <w:r>
        <w:rPr>
          <w:color w:val="000000"/>
          <w:sz w:val="24"/>
          <w:szCs w:val="24"/>
        </w:rPr>
        <w:t xml:space="preserve"> </w:t>
      </w:r>
    </w:p>
    <w:p w:rsidR="001759FA" w:rsidRDefault="001759FA" w:rsidP="00BC2F12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 w:rsidRPr="00994CAD">
        <w:rPr>
          <w:color w:val="000000"/>
          <w:spacing w:val="-4"/>
          <w:sz w:val="24"/>
          <w:szCs w:val="24"/>
        </w:rPr>
        <w:t>Порядок конкурсных выступлений устанавливается жеребьевкой до начала прослушивания в день выступления.</w:t>
      </w:r>
      <w:r>
        <w:rPr>
          <w:color w:val="000000"/>
          <w:spacing w:val="-4"/>
          <w:sz w:val="24"/>
          <w:szCs w:val="24"/>
        </w:rPr>
        <w:t xml:space="preserve"> Прослушивания проводятся публично. </w:t>
      </w:r>
    </w:p>
    <w:p w:rsidR="001759FA" w:rsidRDefault="001759FA">
      <w:pPr>
        <w:pStyle w:val="12"/>
        <w:ind w:firstLine="709"/>
        <w:jc w:val="both"/>
        <w:rPr>
          <w:b/>
          <w:color w:val="000000"/>
          <w:sz w:val="24"/>
          <w:szCs w:val="24"/>
        </w:rPr>
      </w:pPr>
      <w:r w:rsidRPr="001759FA">
        <w:rPr>
          <w:b/>
          <w:i/>
          <w:sz w:val="24"/>
          <w:szCs w:val="24"/>
        </w:rPr>
        <w:t>Организационный взнос за участие в конкурсе не взимается.</w:t>
      </w:r>
      <w:r>
        <w:rPr>
          <w:i/>
          <w:sz w:val="24"/>
          <w:szCs w:val="24"/>
        </w:rPr>
        <w:t xml:space="preserve"> Все расходы по организации и проведению конкурса осуществляются при поддержке Фонда президентских грантов и партнеров проекта. </w:t>
      </w:r>
      <w:r>
        <w:rPr>
          <w:color w:val="000000"/>
          <w:sz w:val="24"/>
          <w:szCs w:val="24"/>
        </w:rPr>
        <w:t>Расходы по проезду и пребыванию на Конкурсе участников несет направляющая сторона.</w:t>
      </w:r>
    </w:p>
    <w:p w:rsidR="001759FA" w:rsidRDefault="001759FA">
      <w:pPr>
        <w:pStyle w:val="12"/>
        <w:ind w:firstLine="709"/>
        <w:jc w:val="both"/>
        <w:rPr>
          <w:b/>
          <w:color w:val="000000"/>
          <w:sz w:val="24"/>
          <w:szCs w:val="24"/>
        </w:rPr>
      </w:pPr>
    </w:p>
    <w:p w:rsidR="001378B8" w:rsidRPr="002E55ED" w:rsidRDefault="00334AC1">
      <w:pPr>
        <w:pStyle w:val="12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</w:t>
      </w:r>
      <w:r w:rsidR="001378B8" w:rsidRPr="002E55ED">
        <w:rPr>
          <w:b/>
          <w:color w:val="000000"/>
          <w:sz w:val="24"/>
          <w:szCs w:val="24"/>
        </w:rPr>
        <w:t>елефоны для справок:</w:t>
      </w:r>
    </w:p>
    <w:p w:rsidR="001378B8" w:rsidRDefault="00BC2F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+7 915 874 </w:t>
      </w:r>
      <w:r w:rsidR="002E55ED" w:rsidRPr="002E55ED">
        <w:rPr>
          <w:b/>
          <w:color w:val="000000"/>
          <w:sz w:val="24"/>
          <w:szCs w:val="24"/>
        </w:rPr>
        <w:t>5324</w:t>
      </w:r>
      <w:r>
        <w:rPr>
          <w:b/>
          <w:color w:val="000000"/>
          <w:sz w:val="24"/>
          <w:szCs w:val="24"/>
        </w:rPr>
        <w:t xml:space="preserve"> </w:t>
      </w:r>
      <w:r w:rsidR="00BF7530">
        <w:rPr>
          <w:color w:val="000000"/>
          <w:sz w:val="24"/>
          <w:szCs w:val="24"/>
        </w:rPr>
        <w:t>декан факультета педагогического образования и</w:t>
      </w:r>
      <w:r w:rsidR="00A26DA1">
        <w:rPr>
          <w:color w:val="000000"/>
          <w:sz w:val="24"/>
          <w:szCs w:val="24"/>
        </w:rPr>
        <w:t xml:space="preserve"> </w:t>
      </w:r>
      <w:r w:rsidR="002E55ED">
        <w:rPr>
          <w:color w:val="000000"/>
          <w:sz w:val="24"/>
          <w:szCs w:val="24"/>
        </w:rPr>
        <w:t>народной художественной культуры</w:t>
      </w:r>
      <w:r w:rsidR="001378B8">
        <w:rPr>
          <w:color w:val="000000"/>
          <w:sz w:val="24"/>
          <w:szCs w:val="24"/>
        </w:rPr>
        <w:t xml:space="preserve"> ТГМПИ</w:t>
      </w:r>
      <w:r w:rsidR="002E55ED">
        <w:rPr>
          <w:color w:val="000000"/>
          <w:sz w:val="24"/>
          <w:szCs w:val="24"/>
        </w:rPr>
        <w:t xml:space="preserve"> им. С.В. Рахманинова</w:t>
      </w:r>
      <w:r>
        <w:rPr>
          <w:color w:val="000000"/>
          <w:sz w:val="24"/>
          <w:szCs w:val="24"/>
        </w:rPr>
        <w:t xml:space="preserve"> </w:t>
      </w:r>
      <w:r w:rsidR="001378B8" w:rsidRPr="002E55ED">
        <w:rPr>
          <w:color w:val="000000"/>
          <w:sz w:val="24"/>
          <w:szCs w:val="24"/>
        </w:rPr>
        <w:t xml:space="preserve">– </w:t>
      </w:r>
      <w:r w:rsidR="002E55ED">
        <w:rPr>
          <w:color w:val="000000"/>
          <w:sz w:val="24"/>
          <w:szCs w:val="24"/>
        </w:rPr>
        <w:t>Новочук Павел Александрович</w:t>
      </w:r>
      <w:r w:rsidR="001378B8">
        <w:rPr>
          <w:color w:val="000000"/>
          <w:sz w:val="24"/>
          <w:szCs w:val="24"/>
        </w:rPr>
        <w:t xml:space="preserve">; </w:t>
      </w:r>
    </w:p>
    <w:p w:rsidR="002E55ED" w:rsidRPr="004A382C" w:rsidRDefault="001378B8" w:rsidP="002E55E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en-US"/>
        </w:rPr>
      </w:pPr>
      <w:proofErr w:type="gramStart"/>
      <w:r w:rsidRPr="002E55ED">
        <w:rPr>
          <w:color w:val="000000"/>
          <w:sz w:val="24"/>
          <w:szCs w:val="24"/>
          <w:lang w:val="en-US"/>
        </w:rPr>
        <w:t>e</w:t>
      </w:r>
      <w:r w:rsidRPr="004A382C">
        <w:rPr>
          <w:color w:val="000000"/>
          <w:sz w:val="24"/>
          <w:szCs w:val="24"/>
          <w:lang w:val="en-US"/>
        </w:rPr>
        <w:t>-</w:t>
      </w:r>
      <w:r w:rsidRPr="002E55ED">
        <w:rPr>
          <w:color w:val="000000"/>
          <w:sz w:val="24"/>
          <w:szCs w:val="24"/>
          <w:lang w:val="en-US"/>
        </w:rPr>
        <w:t>mail</w:t>
      </w:r>
      <w:proofErr w:type="gramEnd"/>
      <w:r w:rsidRPr="004A382C">
        <w:rPr>
          <w:color w:val="000000"/>
          <w:sz w:val="24"/>
          <w:szCs w:val="24"/>
          <w:lang w:val="en-US"/>
        </w:rPr>
        <w:t xml:space="preserve">: </w:t>
      </w:r>
      <w:hyperlink r:id="rId16" w:history="1">
        <w:r w:rsidR="002E55ED" w:rsidRPr="00994CAD">
          <w:rPr>
            <w:color w:val="0070C0"/>
            <w:sz w:val="24"/>
            <w:szCs w:val="24"/>
            <w:lang w:val="en-US"/>
          </w:rPr>
          <w:t>novochuk</w:t>
        </w:r>
        <w:r w:rsidR="002E55ED" w:rsidRPr="004A382C">
          <w:rPr>
            <w:color w:val="0070C0"/>
            <w:sz w:val="24"/>
            <w:szCs w:val="24"/>
            <w:lang w:val="en-US"/>
          </w:rPr>
          <w:t>_</w:t>
        </w:r>
        <w:r w:rsidR="002E55ED" w:rsidRPr="00994CAD">
          <w:rPr>
            <w:color w:val="0070C0"/>
            <w:sz w:val="24"/>
            <w:szCs w:val="24"/>
            <w:lang w:val="en-US"/>
          </w:rPr>
          <w:t>pavel</w:t>
        </w:r>
        <w:r w:rsidR="002E55ED" w:rsidRPr="004A382C">
          <w:rPr>
            <w:color w:val="0070C0"/>
            <w:sz w:val="24"/>
            <w:szCs w:val="24"/>
            <w:lang w:val="en-US"/>
          </w:rPr>
          <w:t>@</w:t>
        </w:r>
        <w:r w:rsidR="002E55ED" w:rsidRPr="00994CAD">
          <w:rPr>
            <w:color w:val="0070C0"/>
            <w:sz w:val="24"/>
            <w:szCs w:val="24"/>
            <w:lang w:val="en-US"/>
          </w:rPr>
          <w:t>mail</w:t>
        </w:r>
        <w:r w:rsidR="002E55ED" w:rsidRPr="004A382C">
          <w:rPr>
            <w:color w:val="0070C0"/>
            <w:sz w:val="24"/>
            <w:szCs w:val="24"/>
            <w:lang w:val="en-US"/>
          </w:rPr>
          <w:t>.</w:t>
        </w:r>
        <w:r w:rsidR="002E55ED" w:rsidRPr="00994CAD">
          <w:rPr>
            <w:color w:val="0070C0"/>
            <w:sz w:val="24"/>
            <w:szCs w:val="24"/>
            <w:lang w:val="en-US"/>
          </w:rPr>
          <w:t>ru</w:t>
        </w:r>
      </w:hyperlink>
    </w:p>
    <w:p w:rsidR="001378B8" w:rsidRDefault="00D231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231F0">
        <w:rPr>
          <w:b/>
          <w:color w:val="000000"/>
          <w:sz w:val="24"/>
          <w:szCs w:val="24"/>
        </w:rPr>
        <w:t>+7 </w:t>
      </w:r>
      <w:r w:rsidR="004A382C">
        <w:rPr>
          <w:b/>
          <w:color w:val="000000"/>
          <w:sz w:val="24"/>
          <w:szCs w:val="24"/>
        </w:rPr>
        <w:t>953</w:t>
      </w:r>
      <w:r w:rsidRPr="00D231F0">
        <w:rPr>
          <w:b/>
          <w:color w:val="000000"/>
          <w:sz w:val="24"/>
          <w:szCs w:val="24"/>
        </w:rPr>
        <w:t> </w:t>
      </w:r>
      <w:r w:rsidR="004A382C">
        <w:rPr>
          <w:b/>
          <w:color w:val="000000"/>
          <w:sz w:val="24"/>
          <w:szCs w:val="24"/>
        </w:rPr>
        <w:t>713</w:t>
      </w:r>
      <w:r w:rsidRPr="00D231F0">
        <w:rPr>
          <w:b/>
          <w:color w:val="000000"/>
          <w:sz w:val="24"/>
          <w:szCs w:val="24"/>
        </w:rPr>
        <w:t> </w:t>
      </w:r>
      <w:r w:rsidR="004A382C">
        <w:rPr>
          <w:b/>
          <w:color w:val="000000"/>
          <w:sz w:val="24"/>
          <w:szCs w:val="24"/>
        </w:rPr>
        <w:t>4714</w:t>
      </w:r>
      <w:r>
        <w:rPr>
          <w:color w:val="000000"/>
          <w:sz w:val="24"/>
          <w:szCs w:val="24"/>
        </w:rPr>
        <w:t xml:space="preserve"> </w:t>
      </w:r>
      <w:r w:rsidR="00A26DA1">
        <w:rPr>
          <w:color w:val="000000"/>
          <w:sz w:val="24"/>
          <w:szCs w:val="24"/>
        </w:rPr>
        <w:t>председатель цикловой комиссии с</w:t>
      </w:r>
      <w:r>
        <w:rPr>
          <w:color w:val="000000"/>
          <w:sz w:val="24"/>
          <w:szCs w:val="24"/>
        </w:rPr>
        <w:t xml:space="preserve">ольного и хорового народного пения ТГМПИ им. С.В. Рахманинова – </w:t>
      </w:r>
      <w:proofErr w:type="spellStart"/>
      <w:r>
        <w:rPr>
          <w:color w:val="000000"/>
          <w:sz w:val="24"/>
          <w:szCs w:val="24"/>
        </w:rPr>
        <w:t>Москвичёва</w:t>
      </w:r>
      <w:proofErr w:type="spellEnd"/>
      <w:r>
        <w:rPr>
          <w:color w:val="000000"/>
          <w:sz w:val="24"/>
          <w:szCs w:val="24"/>
        </w:rPr>
        <w:t xml:space="preserve"> Светлана Анатольевна.</w:t>
      </w:r>
    </w:p>
    <w:p w:rsidR="00D231F0" w:rsidRDefault="00D231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Награждение победителей Конкурса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F1297" w:rsidRDefault="001378B8" w:rsidP="00664F8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Победители Конкурса (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места в каждой категории) награждаются </w:t>
      </w:r>
      <w:r w:rsidR="00D231F0">
        <w:rPr>
          <w:sz w:val="24"/>
          <w:szCs w:val="24"/>
        </w:rPr>
        <w:t>ценными призами и</w:t>
      </w:r>
      <w:r w:rsidR="00D231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дипломами с присвоением звания </w:t>
      </w:r>
      <w:r>
        <w:rPr>
          <w:sz w:val="24"/>
          <w:szCs w:val="24"/>
        </w:rPr>
        <w:t>лауреата</w:t>
      </w:r>
      <w:r w:rsidR="004028C1">
        <w:rPr>
          <w:sz w:val="24"/>
          <w:szCs w:val="24"/>
        </w:rPr>
        <w:t xml:space="preserve">, </w:t>
      </w:r>
      <w:r w:rsidR="00C15722">
        <w:rPr>
          <w:color w:val="000000"/>
          <w:sz w:val="24"/>
          <w:szCs w:val="24"/>
        </w:rPr>
        <w:t>которые</w:t>
      </w:r>
      <w:r w:rsidR="00F746EF">
        <w:rPr>
          <w:color w:val="000000"/>
          <w:sz w:val="24"/>
          <w:szCs w:val="24"/>
        </w:rPr>
        <w:t xml:space="preserve"> </w:t>
      </w:r>
      <w:r w:rsidR="00C15722">
        <w:rPr>
          <w:color w:val="000000"/>
          <w:sz w:val="24"/>
          <w:szCs w:val="24"/>
        </w:rPr>
        <w:t>учитываю</w:t>
      </w:r>
      <w:r w:rsidR="004028C1" w:rsidRPr="004028C1">
        <w:rPr>
          <w:color w:val="000000"/>
          <w:sz w:val="24"/>
          <w:szCs w:val="24"/>
        </w:rPr>
        <w:t>тся в качестве индивидуального достижения посредством начисления дополнительных баллов к сумме конкурсных баллов за вступительные испытания при поступлении</w:t>
      </w:r>
      <w:r w:rsidR="00D231F0">
        <w:rPr>
          <w:color w:val="000000"/>
          <w:sz w:val="24"/>
          <w:szCs w:val="24"/>
        </w:rPr>
        <w:t xml:space="preserve"> в ТГМПИ им. С.В. </w:t>
      </w:r>
      <w:r w:rsidR="00664F8F">
        <w:rPr>
          <w:color w:val="000000"/>
          <w:sz w:val="24"/>
          <w:szCs w:val="24"/>
        </w:rPr>
        <w:t>Рахманинова</w:t>
      </w:r>
      <w:r w:rsidR="004028C1" w:rsidRPr="004028C1">
        <w:rPr>
          <w:color w:val="000000"/>
          <w:sz w:val="24"/>
          <w:szCs w:val="24"/>
        </w:rPr>
        <w:t xml:space="preserve"> на обучение по программам высшего образования (бакалавриат, магистратура)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Участникам, успешно выступившим в каждой категории, присваивается звание дипломанта Конкурса.</w:t>
      </w:r>
      <w:r>
        <w:rPr>
          <w:color w:val="000000"/>
          <w:sz w:val="24"/>
          <w:szCs w:val="24"/>
        </w:rPr>
        <w:t xml:space="preserve"> </w:t>
      </w:r>
      <w:r w:rsidRPr="00976A49">
        <w:rPr>
          <w:color w:val="000000"/>
          <w:sz w:val="24"/>
          <w:szCs w:val="24"/>
        </w:rPr>
        <w:t>Участники</w:t>
      </w:r>
      <w:r w:rsidR="00D231F0" w:rsidRPr="00976A49">
        <w:rPr>
          <w:color w:val="000000"/>
          <w:sz w:val="24"/>
          <w:szCs w:val="24"/>
        </w:rPr>
        <w:t xml:space="preserve"> первого тура конкурса</w:t>
      </w:r>
      <w:r w:rsidR="0014064F" w:rsidRPr="00976A49">
        <w:rPr>
          <w:color w:val="000000"/>
          <w:sz w:val="24"/>
          <w:szCs w:val="24"/>
        </w:rPr>
        <w:t xml:space="preserve"> не прошедшие во второй тур</w:t>
      </w:r>
      <w:r w:rsidRPr="00976A49">
        <w:rPr>
          <w:color w:val="000000"/>
          <w:sz w:val="24"/>
          <w:szCs w:val="24"/>
        </w:rPr>
        <w:t xml:space="preserve"> получают </w:t>
      </w:r>
      <w:r w:rsidR="00D231F0" w:rsidRPr="00976A49">
        <w:rPr>
          <w:color w:val="000000"/>
          <w:sz w:val="24"/>
          <w:szCs w:val="24"/>
        </w:rPr>
        <w:t>диплом участника К</w:t>
      </w:r>
      <w:r w:rsidR="00664F8F" w:rsidRPr="00976A49">
        <w:rPr>
          <w:color w:val="000000"/>
          <w:sz w:val="24"/>
          <w:szCs w:val="24"/>
        </w:rPr>
        <w:t>онкурса</w:t>
      </w:r>
      <w:r w:rsidRPr="00976A4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1378B8" w:rsidRDefault="00FF1297" w:rsidP="00664F8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F1297">
        <w:rPr>
          <w:color w:val="000000"/>
          <w:sz w:val="24"/>
          <w:szCs w:val="24"/>
        </w:rPr>
        <w:t>Преподаватели</w:t>
      </w:r>
      <w:r w:rsidR="000C49A1">
        <w:rPr>
          <w:color w:val="000000"/>
          <w:sz w:val="24"/>
          <w:szCs w:val="24"/>
        </w:rPr>
        <w:t xml:space="preserve"> конкурсантов</w:t>
      </w:r>
      <w:r w:rsidRPr="00FF1297">
        <w:rPr>
          <w:color w:val="000000"/>
          <w:sz w:val="24"/>
          <w:szCs w:val="24"/>
        </w:rPr>
        <w:t xml:space="preserve"> будут отмечены благодарностями.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жюри Конкурса формируется из числа ведущих специалистов музыкальных учебных заведений г. Тамбова и Тамбовской области. Решения жюри окончательны. Жюри имеет право присуждать не все дипломы, делить призовые места, присуждать специальные призы и дипломы.</w:t>
      </w: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50DF7" w:rsidRDefault="00250DF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sectPr w:rsidR="00250DF7" w:rsidSect="00D533FD">
      <w:headerReference w:type="default" r:id="rId17"/>
      <w:pgSz w:w="11906" w:h="16838"/>
      <w:pgMar w:top="1134" w:right="850" w:bottom="1134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1C" w:rsidRDefault="006B3D1C" w:rsidP="009B76FD">
      <w:pPr>
        <w:spacing w:line="240" w:lineRule="auto"/>
      </w:pPr>
      <w:r>
        <w:separator/>
      </w:r>
    </w:p>
  </w:endnote>
  <w:endnote w:type="continuationSeparator" w:id="0">
    <w:p w:rsidR="006B3D1C" w:rsidRDefault="006B3D1C" w:rsidP="009B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1C" w:rsidRDefault="006B3D1C" w:rsidP="009B76FD">
      <w:pPr>
        <w:spacing w:line="240" w:lineRule="auto"/>
      </w:pPr>
      <w:r>
        <w:separator/>
      </w:r>
    </w:p>
  </w:footnote>
  <w:footnote w:type="continuationSeparator" w:id="0">
    <w:p w:rsidR="006B3D1C" w:rsidRDefault="006B3D1C" w:rsidP="009B7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D" w:rsidRDefault="009B76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9F44B49"/>
    <w:multiLevelType w:val="hybridMultilevel"/>
    <w:tmpl w:val="CE622EB2"/>
    <w:lvl w:ilvl="0" w:tplc="3516D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B"/>
    <w:rsid w:val="00004228"/>
    <w:rsid w:val="00030361"/>
    <w:rsid w:val="000373D4"/>
    <w:rsid w:val="000821B4"/>
    <w:rsid w:val="000A52D8"/>
    <w:rsid w:val="000B6383"/>
    <w:rsid w:val="000C49A1"/>
    <w:rsid w:val="00103453"/>
    <w:rsid w:val="00113594"/>
    <w:rsid w:val="001378B8"/>
    <w:rsid w:val="0014064F"/>
    <w:rsid w:val="001759FA"/>
    <w:rsid w:val="00197C59"/>
    <w:rsid w:val="001D4998"/>
    <w:rsid w:val="00204276"/>
    <w:rsid w:val="00205D53"/>
    <w:rsid w:val="002152F7"/>
    <w:rsid w:val="00233768"/>
    <w:rsid w:val="00250DF7"/>
    <w:rsid w:val="002636C1"/>
    <w:rsid w:val="002C1A3A"/>
    <w:rsid w:val="002E55ED"/>
    <w:rsid w:val="00334AC1"/>
    <w:rsid w:val="0034445A"/>
    <w:rsid w:val="00376390"/>
    <w:rsid w:val="003F4F77"/>
    <w:rsid w:val="004028C1"/>
    <w:rsid w:val="00430FC6"/>
    <w:rsid w:val="00450F68"/>
    <w:rsid w:val="00492BC7"/>
    <w:rsid w:val="004A382C"/>
    <w:rsid w:val="004B05E0"/>
    <w:rsid w:val="004D0676"/>
    <w:rsid w:val="004D0EBC"/>
    <w:rsid w:val="004F6BEB"/>
    <w:rsid w:val="005753E4"/>
    <w:rsid w:val="00583E01"/>
    <w:rsid w:val="0059623E"/>
    <w:rsid w:val="005B1DFB"/>
    <w:rsid w:val="006020EC"/>
    <w:rsid w:val="00611135"/>
    <w:rsid w:val="006238B0"/>
    <w:rsid w:val="00664F8F"/>
    <w:rsid w:val="006852DB"/>
    <w:rsid w:val="006B3D1C"/>
    <w:rsid w:val="00765C72"/>
    <w:rsid w:val="00795023"/>
    <w:rsid w:val="007950E4"/>
    <w:rsid w:val="007A1C63"/>
    <w:rsid w:val="0084415D"/>
    <w:rsid w:val="00864B36"/>
    <w:rsid w:val="00872FBE"/>
    <w:rsid w:val="008C60E0"/>
    <w:rsid w:val="009072EC"/>
    <w:rsid w:val="009337DB"/>
    <w:rsid w:val="00976A49"/>
    <w:rsid w:val="00994CAD"/>
    <w:rsid w:val="009951D8"/>
    <w:rsid w:val="009B76FD"/>
    <w:rsid w:val="009C0193"/>
    <w:rsid w:val="009E4B4D"/>
    <w:rsid w:val="00A26DA1"/>
    <w:rsid w:val="00A93D80"/>
    <w:rsid w:val="00AA7306"/>
    <w:rsid w:val="00AC5520"/>
    <w:rsid w:val="00B163C6"/>
    <w:rsid w:val="00B46486"/>
    <w:rsid w:val="00BC2F12"/>
    <w:rsid w:val="00BD7E4B"/>
    <w:rsid w:val="00BE6D06"/>
    <w:rsid w:val="00BF7530"/>
    <w:rsid w:val="00C15722"/>
    <w:rsid w:val="00C257AD"/>
    <w:rsid w:val="00C46EB2"/>
    <w:rsid w:val="00CF5891"/>
    <w:rsid w:val="00CF682E"/>
    <w:rsid w:val="00D231F0"/>
    <w:rsid w:val="00D273F8"/>
    <w:rsid w:val="00D47D03"/>
    <w:rsid w:val="00D533FD"/>
    <w:rsid w:val="00D86144"/>
    <w:rsid w:val="00E7748E"/>
    <w:rsid w:val="00E92DC5"/>
    <w:rsid w:val="00E96257"/>
    <w:rsid w:val="00EA243A"/>
    <w:rsid w:val="00ED104B"/>
    <w:rsid w:val="00F36440"/>
    <w:rsid w:val="00F5583C"/>
    <w:rsid w:val="00F746EF"/>
    <w:rsid w:val="00F825DB"/>
    <w:rsid w:val="00FA3362"/>
    <w:rsid w:val="00FA56C4"/>
    <w:rsid w:val="00FD5538"/>
    <w:rsid w:val="00FF1297"/>
    <w:rsid w:val="00FF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D"/>
    <w:pPr>
      <w:suppressAutoHyphens/>
      <w:overflowPunct w:val="0"/>
      <w:spacing w:line="100" w:lineRule="atLeast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533FD"/>
    <w:rPr>
      <w:color w:val="000000"/>
    </w:rPr>
  </w:style>
  <w:style w:type="character" w:customStyle="1" w:styleId="ListLabel2">
    <w:name w:val="ListLabel 2"/>
    <w:rsid w:val="00D533FD"/>
    <w:rPr>
      <w:b/>
    </w:rPr>
  </w:style>
  <w:style w:type="character" w:customStyle="1" w:styleId="1">
    <w:name w:val="Основной шрифт абзаца1"/>
    <w:rsid w:val="00D533FD"/>
  </w:style>
  <w:style w:type="character" w:styleId="a3">
    <w:name w:val="Hyperlink"/>
    <w:rsid w:val="00D533F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533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D533FD"/>
    <w:pPr>
      <w:spacing w:after="120"/>
    </w:pPr>
  </w:style>
  <w:style w:type="paragraph" w:styleId="a6">
    <w:name w:val="List"/>
    <w:basedOn w:val="a5"/>
    <w:rsid w:val="00D533FD"/>
    <w:rPr>
      <w:rFonts w:cs="Mangal"/>
    </w:rPr>
  </w:style>
  <w:style w:type="paragraph" w:customStyle="1" w:styleId="10">
    <w:name w:val="Название1"/>
    <w:basedOn w:val="a"/>
    <w:rsid w:val="00D533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33F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D533FD"/>
  </w:style>
  <w:style w:type="character" w:styleId="a7">
    <w:name w:val="FollowedHyperlink"/>
    <w:basedOn w:val="a0"/>
    <w:uiPriority w:val="99"/>
    <w:semiHidden/>
    <w:unhideWhenUsed/>
    <w:rsid w:val="009072E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2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A"/>
    <w:rPr>
      <w:rFonts w:ascii="Tahoma" w:hAnsi="Tahoma" w:cs="Tahoma"/>
      <w:kern w:val="1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B76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6FD"/>
    <w:rPr>
      <w:kern w:val="1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9B76F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76FD"/>
    <w:rPr>
      <w:kern w:val="1"/>
      <w:lang w:eastAsia="ar-SA"/>
    </w:rPr>
  </w:style>
  <w:style w:type="paragraph" w:styleId="ae">
    <w:name w:val="List Paragraph"/>
    <w:basedOn w:val="a"/>
    <w:uiPriority w:val="34"/>
    <w:qFormat/>
    <w:rsid w:val="004F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D"/>
    <w:pPr>
      <w:suppressAutoHyphens/>
      <w:overflowPunct w:val="0"/>
      <w:spacing w:line="100" w:lineRule="atLeast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533FD"/>
    <w:rPr>
      <w:color w:val="000000"/>
    </w:rPr>
  </w:style>
  <w:style w:type="character" w:customStyle="1" w:styleId="ListLabel2">
    <w:name w:val="ListLabel 2"/>
    <w:rsid w:val="00D533FD"/>
    <w:rPr>
      <w:b/>
    </w:rPr>
  </w:style>
  <w:style w:type="character" w:customStyle="1" w:styleId="1">
    <w:name w:val="Основной шрифт абзаца1"/>
    <w:rsid w:val="00D533FD"/>
  </w:style>
  <w:style w:type="character" w:styleId="a3">
    <w:name w:val="Hyperlink"/>
    <w:rsid w:val="00D533F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533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D533FD"/>
    <w:pPr>
      <w:spacing w:after="120"/>
    </w:pPr>
  </w:style>
  <w:style w:type="paragraph" w:styleId="a6">
    <w:name w:val="List"/>
    <w:basedOn w:val="a5"/>
    <w:rsid w:val="00D533FD"/>
    <w:rPr>
      <w:rFonts w:cs="Mangal"/>
    </w:rPr>
  </w:style>
  <w:style w:type="paragraph" w:customStyle="1" w:styleId="10">
    <w:name w:val="Название1"/>
    <w:basedOn w:val="a"/>
    <w:rsid w:val="00D533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33F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D533FD"/>
  </w:style>
  <w:style w:type="character" w:styleId="a7">
    <w:name w:val="FollowedHyperlink"/>
    <w:basedOn w:val="a0"/>
    <w:uiPriority w:val="99"/>
    <w:semiHidden/>
    <w:unhideWhenUsed/>
    <w:rsid w:val="009072E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2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A"/>
    <w:rPr>
      <w:rFonts w:ascii="Tahoma" w:hAnsi="Tahoma" w:cs="Tahoma"/>
      <w:kern w:val="1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B76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6FD"/>
    <w:rPr>
      <w:kern w:val="1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9B76F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76FD"/>
    <w:rPr>
      <w:kern w:val="1"/>
      <w:lang w:eastAsia="ar-SA"/>
    </w:rPr>
  </w:style>
  <w:style w:type="paragraph" w:styleId="ae">
    <w:name w:val="List Paragraph"/>
    <w:basedOn w:val="a"/>
    <w:uiPriority w:val="34"/>
    <w:qFormat/>
    <w:rsid w:val="004F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troo_sm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troo_sm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ovochuk_pavel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achmaninov.ru/konkursy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troo_s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ТГМПИ</Company>
  <LinksUpToDate>false</LinksUpToDate>
  <CharactersWithSpaces>6710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mailto:novochuk_pavel@mail.ru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mailto:novochuk_pavel@mail.ru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Microsoft Office</cp:lastModifiedBy>
  <cp:revision>2</cp:revision>
  <cp:lastPrinted>2018-09-14T10:28:00Z</cp:lastPrinted>
  <dcterms:created xsi:type="dcterms:W3CDTF">2018-09-17T16:49:00Z</dcterms:created>
  <dcterms:modified xsi:type="dcterms:W3CDTF">2018-09-17T16:49:00Z</dcterms:modified>
</cp:coreProperties>
</file>