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3" w:rsidRPr="00B94468" w:rsidRDefault="00952513">
      <w:pPr>
        <w:pStyle w:val="Standard"/>
        <w:widowControl/>
        <w:jc w:val="center"/>
        <w:rPr>
          <w:b/>
          <w:bCs/>
          <w:sz w:val="28"/>
          <w:szCs w:val="28"/>
        </w:rPr>
      </w:pPr>
      <w:r w:rsidRPr="00B94468">
        <w:rPr>
          <w:rFonts w:cs="Arial Black"/>
          <w:b/>
          <w:bCs/>
          <w:color w:val="000000"/>
          <w:sz w:val="28"/>
          <w:szCs w:val="28"/>
        </w:rPr>
        <w:t>Уважаемые педагоги и студенты!</w:t>
      </w:r>
    </w:p>
    <w:p w:rsidR="003A5FE3" w:rsidRDefault="003A5FE3">
      <w:pPr>
        <w:pStyle w:val="Standard"/>
        <w:widowControl/>
        <w:jc w:val="center"/>
        <w:rPr>
          <w:sz w:val="32"/>
          <w:szCs w:val="32"/>
        </w:rPr>
      </w:pPr>
    </w:p>
    <w:p w:rsidR="003A5FE3" w:rsidRPr="00643272" w:rsidRDefault="00952513" w:rsidP="00643272">
      <w:pPr>
        <w:pStyle w:val="Standard"/>
        <w:widowControl/>
        <w:rPr>
          <w:sz w:val="28"/>
          <w:szCs w:val="28"/>
        </w:rPr>
      </w:pPr>
      <w:r w:rsidRPr="00643272">
        <w:rPr>
          <w:b/>
          <w:bCs/>
          <w:color w:val="000000"/>
          <w:sz w:val="28"/>
          <w:szCs w:val="28"/>
        </w:rPr>
        <w:t>Для нашего вуза предоставлен бесплатный тестовый</w:t>
      </w:r>
      <w:r w:rsidRPr="00643272">
        <w:rPr>
          <w:rFonts w:cs="Times New Roman"/>
          <w:b/>
          <w:bCs/>
          <w:color w:val="000000"/>
          <w:sz w:val="28"/>
          <w:szCs w:val="28"/>
        </w:rPr>
        <w:t xml:space="preserve"> доступ к Электронно-библиотечной системе </w:t>
      </w:r>
      <w:proofErr w:type="spellStart"/>
      <w:r w:rsidRPr="00643272">
        <w:rPr>
          <w:rFonts w:cs="Times New Roman"/>
          <w:b/>
          <w:bCs/>
          <w:color w:val="000000"/>
          <w:sz w:val="28"/>
          <w:szCs w:val="28"/>
        </w:rPr>
        <w:t>IPRbooks</w:t>
      </w:r>
      <w:proofErr w:type="spellEnd"/>
      <w:r w:rsidRPr="00643272">
        <w:rPr>
          <w:rFonts w:cs="Times New Roman"/>
          <w:b/>
          <w:bCs/>
          <w:color w:val="000000"/>
          <w:sz w:val="28"/>
          <w:szCs w:val="28"/>
        </w:rPr>
        <w:t xml:space="preserve"> по адресу: </w:t>
      </w:r>
      <w:hyperlink r:id="rId7" w:history="1">
        <w:r w:rsidRPr="00643272">
          <w:rPr>
            <w:rStyle w:val="Internetlink"/>
            <w:rFonts w:cs="Times New Roman"/>
            <w:b/>
            <w:bCs/>
            <w:color w:val="000000"/>
            <w:sz w:val="28"/>
            <w:szCs w:val="28"/>
          </w:rPr>
          <w:t>http://iprbookshop.ru</w:t>
        </w:r>
      </w:hyperlink>
      <w:r w:rsidRPr="00643272">
        <w:rPr>
          <w:rFonts w:cs="Times New Roman"/>
          <w:b/>
          <w:bCs/>
          <w:color w:val="000000"/>
          <w:sz w:val="28"/>
          <w:szCs w:val="28"/>
        </w:rPr>
        <w:t>.</w:t>
      </w:r>
      <w:r w:rsidR="00B94468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643272">
        <w:rPr>
          <w:rFonts w:cs="Times New Roman"/>
          <w:b/>
          <w:bCs/>
          <w:color w:val="000000"/>
          <w:sz w:val="28"/>
          <w:szCs w:val="28"/>
        </w:rPr>
        <w:t>Тестовый доступ открыт до 10.12.2015</w:t>
      </w:r>
    </w:p>
    <w:p w:rsidR="003A5FE3" w:rsidRDefault="003A5FE3">
      <w:pPr>
        <w:pStyle w:val="Standard"/>
        <w:widowControl/>
      </w:pPr>
    </w:p>
    <w:p w:rsidR="003A5FE3" w:rsidRPr="00643272" w:rsidRDefault="00952513">
      <w:pPr>
        <w:pStyle w:val="Standard"/>
        <w:widowControl/>
        <w:spacing w:after="283"/>
        <w:rPr>
          <w:sz w:val="28"/>
          <w:szCs w:val="28"/>
        </w:rPr>
      </w:pPr>
      <w:r w:rsidRPr="00643272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35BE504" wp14:editId="376DAF02">
            <wp:simplePos x="0" y="0"/>
            <wp:positionH relativeFrom="column">
              <wp:posOffset>212760</wp:posOffset>
            </wp:positionH>
            <wp:positionV relativeFrom="paragraph">
              <wp:posOffset>0</wp:posOffset>
            </wp:positionV>
            <wp:extent cx="4227839" cy="2639160"/>
            <wp:effectExtent l="0" t="0" r="1261" b="879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7839" cy="263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272">
        <w:rPr>
          <w:color w:val="000000"/>
          <w:sz w:val="28"/>
          <w:szCs w:val="28"/>
        </w:rPr>
        <w:t>Доступ к полному тексту изданий возможен после авторизации, для этого необходимо ввести логин и пароль.</w:t>
      </w:r>
      <w:r w:rsidRPr="00643272">
        <w:rPr>
          <w:color w:val="000000"/>
          <w:sz w:val="28"/>
          <w:szCs w:val="28"/>
        </w:rPr>
        <w:br/>
        <w:t xml:space="preserve">* </w:t>
      </w:r>
      <w:r w:rsidR="00643272" w:rsidRPr="00643272">
        <w:rPr>
          <w:color w:val="000000"/>
          <w:sz w:val="28"/>
          <w:szCs w:val="28"/>
        </w:rPr>
        <w:t>«</w:t>
      </w:r>
      <w:r w:rsidRPr="00643272">
        <w:rPr>
          <w:color w:val="000000"/>
          <w:sz w:val="28"/>
          <w:szCs w:val="28"/>
        </w:rPr>
        <w:t>Кнопка</w:t>
      </w:r>
      <w:r w:rsidR="00643272" w:rsidRPr="00643272">
        <w:rPr>
          <w:color w:val="000000"/>
          <w:sz w:val="28"/>
          <w:szCs w:val="28"/>
        </w:rPr>
        <w:t>»</w:t>
      </w:r>
      <w:r w:rsidRPr="00643272">
        <w:rPr>
          <w:color w:val="000000"/>
          <w:sz w:val="28"/>
          <w:szCs w:val="28"/>
        </w:rPr>
        <w:t xml:space="preserve"> авторизации в правом верхнем углу на странице сайта.</w:t>
      </w:r>
      <w:r w:rsidRPr="00643272">
        <w:rPr>
          <w:color w:val="000000"/>
          <w:sz w:val="28"/>
          <w:szCs w:val="28"/>
        </w:rPr>
        <w:br/>
        <w:t>** При вводе логина и пароля, пожалуйста, следите за отсутствием ввода лишних пробелов.</w:t>
      </w:r>
    </w:p>
    <w:p w:rsidR="0062339C" w:rsidRDefault="00952513" w:rsidP="0062339C">
      <w:pPr>
        <w:pStyle w:val="Textbody"/>
        <w:widowControl/>
        <w:rPr>
          <w:color w:val="000000"/>
          <w:sz w:val="28"/>
          <w:szCs w:val="28"/>
        </w:rPr>
      </w:pPr>
      <w:r w:rsidRPr="0062339C">
        <w:rPr>
          <w:color w:val="000000"/>
          <w:sz w:val="28"/>
          <w:szCs w:val="28"/>
        </w:rPr>
        <w:t>Все педагоги и студенты для входа и идентификации вуза используют общие логи</w:t>
      </w:r>
      <w:r w:rsidR="00643272" w:rsidRPr="0062339C">
        <w:rPr>
          <w:color w:val="000000"/>
          <w:sz w:val="28"/>
          <w:szCs w:val="28"/>
        </w:rPr>
        <w:t>н</w:t>
      </w:r>
      <w:r w:rsidRPr="0062339C">
        <w:rPr>
          <w:color w:val="000000"/>
          <w:sz w:val="28"/>
          <w:szCs w:val="28"/>
        </w:rPr>
        <w:t xml:space="preserve"> и пароль:</w:t>
      </w:r>
    </w:p>
    <w:p w:rsidR="0062339C" w:rsidRDefault="00643272" w:rsidP="0062339C">
      <w:pPr>
        <w:pStyle w:val="Textbody"/>
        <w:widowControl/>
        <w:rPr>
          <w:b/>
          <w:color w:val="000000"/>
        </w:rPr>
      </w:pPr>
      <w:r w:rsidRPr="0062339C">
        <w:rPr>
          <w:b/>
          <w:bCs/>
          <w:color w:val="000000"/>
        </w:rPr>
        <w:t>Л</w:t>
      </w:r>
      <w:r w:rsidR="00952513" w:rsidRPr="0062339C">
        <w:rPr>
          <w:b/>
          <w:bCs/>
          <w:color w:val="000000"/>
        </w:rPr>
        <w:t>огин</w:t>
      </w:r>
      <w:r w:rsidRPr="0062339C">
        <w:rPr>
          <w:b/>
          <w:bCs/>
          <w:color w:val="000000"/>
        </w:rPr>
        <w:t>:</w:t>
      </w:r>
      <w:r w:rsidR="00952513" w:rsidRPr="0062339C">
        <w:rPr>
          <w:color w:val="000000"/>
        </w:rPr>
        <w:t xml:space="preserve">     </w:t>
      </w:r>
      <w:proofErr w:type="spellStart"/>
      <w:r w:rsidR="00952513" w:rsidRPr="0062339C">
        <w:rPr>
          <w:b/>
          <w:color w:val="000000"/>
        </w:rPr>
        <w:t>tgmpi</w:t>
      </w:r>
      <w:proofErr w:type="spellEnd"/>
      <w:r w:rsidRPr="0062339C">
        <w:rPr>
          <w:b/>
          <w:color w:val="000000"/>
        </w:rPr>
        <w:t xml:space="preserve"> </w:t>
      </w:r>
    </w:p>
    <w:p w:rsidR="0062339C" w:rsidRDefault="00643272" w:rsidP="0062339C">
      <w:pPr>
        <w:pStyle w:val="Textbody"/>
        <w:widowControl/>
        <w:rPr>
          <w:b/>
          <w:color w:val="000000"/>
        </w:rPr>
      </w:pPr>
      <w:r w:rsidRPr="0062339C">
        <w:rPr>
          <w:b/>
          <w:bCs/>
          <w:color w:val="000000"/>
        </w:rPr>
        <w:t>П</w:t>
      </w:r>
      <w:r w:rsidR="00952513" w:rsidRPr="0062339C">
        <w:rPr>
          <w:b/>
          <w:bCs/>
          <w:color w:val="000000"/>
        </w:rPr>
        <w:t>ароль</w:t>
      </w:r>
      <w:r w:rsidRPr="0062339C">
        <w:rPr>
          <w:b/>
          <w:bCs/>
          <w:color w:val="000000"/>
        </w:rPr>
        <w:t>:</w:t>
      </w:r>
      <w:r w:rsidR="00952513" w:rsidRPr="0062339C">
        <w:rPr>
          <w:color w:val="000000"/>
        </w:rPr>
        <w:t xml:space="preserve">   </w:t>
      </w:r>
      <w:proofErr w:type="spellStart"/>
      <w:r w:rsidR="00952513" w:rsidRPr="0062339C">
        <w:rPr>
          <w:b/>
          <w:color w:val="000000"/>
        </w:rPr>
        <w:t>dNRfTLfX</w:t>
      </w:r>
      <w:proofErr w:type="spellEnd"/>
    </w:p>
    <w:p w:rsidR="003A5FE3" w:rsidRPr="0062339C" w:rsidRDefault="00952513" w:rsidP="0062339C">
      <w:pPr>
        <w:pStyle w:val="Textbody"/>
        <w:widowControl/>
        <w:rPr>
          <w:color w:val="000000"/>
          <w:sz w:val="28"/>
          <w:szCs w:val="28"/>
        </w:rPr>
      </w:pPr>
      <w:bookmarkStart w:id="0" w:name="_GoBack"/>
      <w:bookmarkEnd w:id="0"/>
      <w:r w:rsidRPr="0062339C">
        <w:rPr>
          <w:color w:val="000000"/>
          <w:sz w:val="28"/>
          <w:szCs w:val="28"/>
        </w:rPr>
        <w:t>Далее в системе необходимо пройти самостоятельную регистрацию</w:t>
      </w:r>
    </w:p>
    <w:p w:rsidR="003A5FE3" w:rsidRDefault="003A5FE3">
      <w:pPr>
        <w:pStyle w:val="Standard"/>
        <w:widowControl/>
        <w:suppressAutoHyphens w:val="0"/>
        <w:autoSpaceDE w:val="0"/>
        <w:spacing w:line="225" w:lineRule="atLeast"/>
      </w:pPr>
    </w:p>
    <w:p w:rsidR="00643272" w:rsidRDefault="00952513" w:rsidP="00643272">
      <w:pPr>
        <w:pStyle w:val="Standard"/>
        <w:widowControl/>
        <w:suppressAutoHyphens w:val="0"/>
        <w:autoSpaceDE w:val="0"/>
        <w:spacing w:line="225" w:lineRule="atLeast"/>
        <w:jc w:val="both"/>
        <w:rPr>
          <w:rStyle w:val="StrongEmphasis"/>
          <w:sz w:val="28"/>
          <w:szCs w:val="28"/>
        </w:rPr>
      </w:pPr>
      <w:r w:rsidRPr="00643272">
        <w:rPr>
          <w:rStyle w:val="StrongEmphasis"/>
          <w:sz w:val="28"/>
          <w:szCs w:val="28"/>
        </w:rPr>
        <w:t xml:space="preserve">В тестовом доступе доступны по умолчанию все издания базовой версии (книги и периодика) более 17 000 книг и 3700 выпусков журналов, дополнительные разделы коллекции «Фонды российских библиотек» (около 60 000 </w:t>
      </w:r>
      <w:proofErr w:type="spellStart"/>
      <w:proofErr w:type="gramStart"/>
      <w:r w:rsidRPr="00643272">
        <w:rPr>
          <w:rStyle w:val="StrongEmphasis"/>
          <w:sz w:val="28"/>
          <w:szCs w:val="28"/>
        </w:rPr>
        <w:t>изд</w:t>
      </w:r>
      <w:proofErr w:type="spellEnd"/>
      <w:proofErr w:type="gramEnd"/>
      <w:r w:rsidRPr="00643272">
        <w:rPr>
          <w:rStyle w:val="StrongEmphasis"/>
          <w:sz w:val="28"/>
          <w:szCs w:val="28"/>
        </w:rPr>
        <w:t>), отдельные м</w:t>
      </w:r>
      <w:r w:rsidRPr="00643272">
        <w:rPr>
          <w:rStyle w:val="StrongEmphasis"/>
          <w:sz w:val="28"/>
          <w:szCs w:val="28"/>
        </w:rPr>
        <w:t>а</w:t>
      </w:r>
      <w:r w:rsidRPr="00643272">
        <w:rPr>
          <w:rStyle w:val="StrongEmphasis"/>
          <w:sz w:val="28"/>
          <w:szCs w:val="28"/>
        </w:rPr>
        <w:t>териалы из блока  «Обучающие материалы» (тесты и видеокурсы).</w:t>
      </w:r>
    </w:p>
    <w:p w:rsidR="00B94468" w:rsidRDefault="00B94468" w:rsidP="00643272">
      <w:pPr>
        <w:pStyle w:val="Standard"/>
        <w:widowControl/>
        <w:suppressAutoHyphens w:val="0"/>
        <w:autoSpaceDE w:val="0"/>
        <w:spacing w:line="225" w:lineRule="atLeast"/>
        <w:rPr>
          <w:color w:val="000000"/>
          <w:sz w:val="28"/>
          <w:szCs w:val="28"/>
        </w:rPr>
      </w:pPr>
    </w:p>
    <w:p w:rsidR="003A5FE3" w:rsidRPr="00643272" w:rsidRDefault="00952513" w:rsidP="00643272">
      <w:pPr>
        <w:pStyle w:val="Standard"/>
        <w:widowControl/>
        <w:suppressAutoHyphens w:val="0"/>
        <w:autoSpaceDE w:val="0"/>
        <w:spacing w:line="225" w:lineRule="atLeast"/>
        <w:rPr>
          <w:sz w:val="28"/>
          <w:szCs w:val="28"/>
        </w:rPr>
      </w:pPr>
      <w:r w:rsidRPr="00643272">
        <w:rPr>
          <w:color w:val="000000"/>
          <w:sz w:val="28"/>
          <w:szCs w:val="28"/>
        </w:rPr>
        <w:t>По всем возникающим вопросам, Вы можете обратиться в библиотеку ТГМПИ им. С.В. Рахманинова</w:t>
      </w:r>
      <w:r w:rsidR="00643272">
        <w:rPr>
          <w:color w:val="000000"/>
          <w:sz w:val="28"/>
          <w:szCs w:val="28"/>
        </w:rPr>
        <w:t xml:space="preserve"> </w:t>
      </w:r>
      <w:r w:rsidRPr="00643272">
        <w:rPr>
          <w:color w:val="000000"/>
          <w:sz w:val="28"/>
          <w:szCs w:val="28"/>
        </w:rPr>
        <w:t>(75</w:t>
      </w:r>
      <w:r w:rsidR="00643272" w:rsidRPr="00643272">
        <w:rPr>
          <w:color w:val="000000"/>
          <w:sz w:val="28"/>
          <w:szCs w:val="28"/>
        </w:rPr>
        <w:t>-</w:t>
      </w:r>
      <w:r w:rsidRPr="00643272">
        <w:rPr>
          <w:color w:val="000000"/>
          <w:sz w:val="28"/>
          <w:szCs w:val="28"/>
        </w:rPr>
        <w:t xml:space="preserve">81-76, </w:t>
      </w:r>
      <w:hyperlink r:id="rId9" w:history="1">
        <w:r w:rsidR="00643272" w:rsidRPr="00643272">
          <w:rPr>
            <w:rStyle w:val="a5"/>
            <w:sz w:val="28"/>
            <w:szCs w:val="28"/>
          </w:rPr>
          <w:t>library@tgmpi.ru</w:t>
        </w:r>
      </w:hyperlink>
      <w:r w:rsidRPr="00643272">
        <w:rPr>
          <w:color w:val="000000"/>
          <w:sz w:val="28"/>
          <w:szCs w:val="28"/>
        </w:rPr>
        <w:t>)</w:t>
      </w:r>
    </w:p>
    <w:p w:rsidR="003A5FE3" w:rsidRPr="00643272" w:rsidRDefault="00952513">
      <w:pPr>
        <w:pStyle w:val="Standard"/>
        <w:widowControl/>
        <w:spacing w:after="283"/>
        <w:jc w:val="center"/>
        <w:rPr>
          <w:sz w:val="28"/>
          <w:szCs w:val="28"/>
        </w:rPr>
      </w:pPr>
      <w:r w:rsidRPr="00643272">
        <w:rPr>
          <w:color w:val="000000"/>
          <w:sz w:val="28"/>
          <w:szCs w:val="28"/>
        </w:rPr>
        <w:t xml:space="preserve">или связаться с менеджером системы по электронной почте, </w:t>
      </w:r>
      <w:r w:rsidR="00B94468">
        <w:rPr>
          <w:color w:val="000000"/>
          <w:sz w:val="28"/>
          <w:szCs w:val="28"/>
        </w:rPr>
        <w:br/>
      </w:r>
      <w:r w:rsidRPr="00643272">
        <w:rPr>
          <w:color w:val="000000"/>
          <w:sz w:val="28"/>
          <w:szCs w:val="28"/>
        </w:rPr>
        <w:t xml:space="preserve">по телефону 8-800-555-22-35 доб.221 </w:t>
      </w:r>
      <w:r w:rsidRPr="00643272">
        <w:rPr>
          <w:rStyle w:val="StrongEmphasis"/>
          <w:color w:val="000000"/>
          <w:sz w:val="28"/>
          <w:szCs w:val="28"/>
          <w:u w:val="single"/>
        </w:rPr>
        <w:t>Лазарева Елена</w:t>
      </w:r>
      <w:r w:rsidRPr="00643272">
        <w:rPr>
          <w:color w:val="000000"/>
          <w:sz w:val="28"/>
          <w:szCs w:val="28"/>
        </w:rPr>
        <w:t>. Звонок по России бесплатный.</w:t>
      </w:r>
    </w:p>
    <w:p w:rsidR="00B94468" w:rsidRDefault="00B9446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A5FE3" w:rsidRPr="00643272" w:rsidRDefault="00952513">
      <w:pPr>
        <w:pStyle w:val="Standard"/>
        <w:widowControl/>
        <w:spacing w:after="283"/>
        <w:jc w:val="center"/>
        <w:rPr>
          <w:b/>
          <w:bCs/>
          <w:sz w:val="28"/>
          <w:szCs w:val="28"/>
        </w:rPr>
      </w:pPr>
      <w:r w:rsidRPr="00643272">
        <w:rPr>
          <w:b/>
          <w:bCs/>
          <w:color w:val="000000"/>
          <w:sz w:val="28"/>
          <w:szCs w:val="28"/>
        </w:rPr>
        <w:lastRenderedPageBreak/>
        <w:t>По результатам тестирования ЭБС прошу педагогов отправить сво</w:t>
      </w:r>
      <w:r w:rsidR="00643272" w:rsidRPr="00643272">
        <w:rPr>
          <w:b/>
          <w:bCs/>
          <w:color w:val="000000"/>
          <w:sz w:val="28"/>
          <w:szCs w:val="28"/>
        </w:rPr>
        <w:t>ё</w:t>
      </w:r>
      <w:r w:rsidRPr="00643272">
        <w:rPr>
          <w:b/>
          <w:bCs/>
          <w:color w:val="000000"/>
          <w:sz w:val="28"/>
          <w:szCs w:val="28"/>
        </w:rPr>
        <w:t xml:space="preserve"> мнение о ресурсе</w:t>
      </w:r>
      <w:r w:rsidR="00B94468">
        <w:rPr>
          <w:b/>
          <w:bCs/>
          <w:color w:val="000000"/>
          <w:sz w:val="28"/>
          <w:szCs w:val="28"/>
        </w:rPr>
        <w:br/>
      </w:r>
      <w:r w:rsidRPr="00643272">
        <w:rPr>
          <w:b/>
          <w:bCs/>
          <w:color w:val="000000"/>
          <w:sz w:val="28"/>
          <w:szCs w:val="28"/>
        </w:rPr>
        <w:t>Н.</w:t>
      </w:r>
      <w:r w:rsidR="00B94468">
        <w:rPr>
          <w:b/>
          <w:bCs/>
          <w:color w:val="000000"/>
          <w:sz w:val="28"/>
          <w:szCs w:val="28"/>
        </w:rPr>
        <w:t> </w:t>
      </w:r>
      <w:r w:rsidRPr="00643272">
        <w:rPr>
          <w:b/>
          <w:bCs/>
          <w:color w:val="000000"/>
          <w:sz w:val="28"/>
          <w:szCs w:val="28"/>
        </w:rPr>
        <w:t>А.</w:t>
      </w:r>
      <w:r w:rsidR="00B94468">
        <w:rPr>
          <w:b/>
          <w:bCs/>
          <w:color w:val="000000"/>
          <w:sz w:val="28"/>
          <w:szCs w:val="28"/>
        </w:rPr>
        <w:t> </w:t>
      </w:r>
      <w:r w:rsidRPr="00643272">
        <w:rPr>
          <w:b/>
          <w:bCs/>
          <w:color w:val="000000"/>
          <w:sz w:val="28"/>
          <w:szCs w:val="28"/>
        </w:rPr>
        <w:t xml:space="preserve">Мордасовой, зав. </w:t>
      </w:r>
      <w:r w:rsidR="00B94468">
        <w:rPr>
          <w:b/>
          <w:bCs/>
          <w:color w:val="000000"/>
          <w:sz w:val="28"/>
          <w:szCs w:val="28"/>
        </w:rPr>
        <w:t>б</w:t>
      </w:r>
      <w:r w:rsidRPr="00643272">
        <w:rPr>
          <w:b/>
          <w:bCs/>
          <w:color w:val="000000"/>
          <w:sz w:val="28"/>
          <w:szCs w:val="28"/>
        </w:rPr>
        <w:t>иблиотекой ТГМПИ им.</w:t>
      </w:r>
      <w:r w:rsidR="00B94468">
        <w:rPr>
          <w:b/>
          <w:bCs/>
          <w:color w:val="000000"/>
          <w:sz w:val="28"/>
          <w:szCs w:val="28"/>
        </w:rPr>
        <w:t> </w:t>
      </w:r>
      <w:r w:rsidRPr="00643272">
        <w:rPr>
          <w:b/>
          <w:bCs/>
          <w:color w:val="000000"/>
          <w:sz w:val="28"/>
          <w:szCs w:val="28"/>
        </w:rPr>
        <w:t>С.</w:t>
      </w:r>
      <w:r w:rsidR="00B94468">
        <w:rPr>
          <w:b/>
          <w:bCs/>
          <w:color w:val="000000"/>
          <w:sz w:val="28"/>
          <w:szCs w:val="28"/>
        </w:rPr>
        <w:t> </w:t>
      </w:r>
      <w:r w:rsidRPr="00643272">
        <w:rPr>
          <w:b/>
          <w:bCs/>
          <w:color w:val="000000"/>
          <w:sz w:val="28"/>
          <w:szCs w:val="28"/>
        </w:rPr>
        <w:t>В.</w:t>
      </w:r>
      <w:r w:rsidR="00B94468">
        <w:rPr>
          <w:b/>
          <w:bCs/>
          <w:color w:val="000000"/>
          <w:sz w:val="28"/>
          <w:szCs w:val="28"/>
        </w:rPr>
        <w:t> </w:t>
      </w:r>
      <w:r w:rsidRPr="00643272">
        <w:rPr>
          <w:b/>
          <w:bCs/>
          <w:color w:val="000000"/>
          <w:sz w:val="28"/>
          <w:szCs w:val="28"/>
        </w:rPr>
        <w:t xml:space="preserve">Рахманинова по электронной почте: </w:t>
      </w:r>
      <w:hyperlink r:id="rId10" w:history="1">
        <w:r w:rsidR="00B94468" w:rsidRPr="00425243">
          <w:rPr>
            <w:rStyle w:val="a5"/>
            <w:bCs/>
            <w:sz w:val="28"/>
            <w:szCs w:val="28"/>
          </w:rPr>
          <w:t>library@tgmpi.ru</w:t>
        </w:r>
      </w:hyperlink>
      <w:r w:rsidR="00B94468">
        <w:rPr>
          <w:bCs/>
          <w:color w:val="2E2E2E"/>
          <w:sz w:val="28"/>
          <w:szCs w:val="28"/>
        </w:rPr>
        <w:t xml:space="preserve"> </w:t>
      </w: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2"/>
        <w:gridCol w:w="7852"/>
      </w:tblGrid>
      <w:tr w:rsidR="003A5FE3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FE3" w:rsidRDefault="00952513" w:rsidP="00643272">
            <w:pPr>
              <w:pStyle w:val="TableContents"/>
            </w:pPr>
            <w:r>
              <w:t>Ваше мнение (варианты)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FE3" w:rsidRDefault="00952513" w:rsidP="00643272">
            <w:pPr>
              <w:pStyle w:val="Standard"/>
              <w:widowControl/>
              <w:spacing w:after="283"/>
              <w:jc w:val="center"/>
            </w:pPr>
            <w:r>
              <w:t xml:space="preserve">Отметьте знаком + утверждение, </w:t>
            </w:r>
            <w:r w:rsidR="00643272">
              <w:t>соответствующее</w:t>
            </w:r>
            <w:r w:rsidR="00643272" w:rsidRPr="00643272">
              <w:t xml:space="preserve"> </w:t>
            </w:r>
            <w:r>
              <w:t>вашему мнению</w:t>
            </w:r>
          </w:p>
        </w:tc>
      </w:tr>
      <w:tr w:rsidR="003A5FE3">
        <w:tc>
          <w:tcPr>
            <w:tcW w:w="7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FE3" w:rsidRDefault="00952513" w:rsidP="00643272">
            <w:pPr>
              <w:pStyle w:val="TableContents"/>
            </w:pPr>
            <w:r>
              <w:t>Ресурс полезный, хочу активно использовать эту ЭБС в учебном процессе</w:t>
            </w:r>
          </w:p>
        </w:tc>
        <w:tc>
          <w:tcPr>
            <w:tcW w:w="7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FE3" w:rsidRDefault="003A5FE3">
            <w:pPr>
              <w:pStyle w:val="Standard"/>
              <w:widowControl/>
              <w:spacing w:after="283"/>
              <w:jc w:val="center"/>
            </w:pPr>
          </w:p>
        </w:tc>
      </w:tr>
      <w:tr w:rsidR="003A5FE3">
        <w:tc>
          <w:tcPr>
            <w:tcW w:w="7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FE3" w:rsidRDefault="00952513" w:rsidP="00643272">
            <w:pPr>
              <w:pStyle w:val="TableContents"/>
            </w:pPr>
            <w:r>
              <w:t>Ресурс полезный,  хоте</w:t>
            </w:r>
            <w:proofErr w:type="gramStart"/>
            <w:r>
              <w:t>л(</w:t>
            </w:r>
            <w:proofErr w:type="gramEnd"/>
            <w:r>
              <w:t>а) бы отчасти использовать его в учебном процессе</w:t>
            </w:r>
          </w:p>
        </w:tc>
        <w:tc>
          <w:tcPr>
            <w:tcW w:w="7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FE3" w:rsidRDefault="003A5FE3">
            <w:pPr>
              <w:pStyle w:val="TableContents"/>
              <w:jc w:val="center"/>
            </w:pPr>
          </w:p>
        </w:tc>
      </w:tr>
      <w:tr w:rsidR="003A5FE3">
        <w:tc>
          <w:tcPr>
            <w:tcW w:w="7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FE3" w:rsidRDefault="00952513" w:rsidP="00643272">
            <w:pPr>
              <w:pStyle w:val="TableContents"/>
            </w:pPr>
            <w:r>
              <w:t>В этом ресурсе  нет ничего интересного для учебного процесса</w:t>
            </w:r>
          </w:p>
        </w:tc>
        <w:tc>
          <w:tcPr>
            <w:tcW w:w="7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FE3" w:rsidRDefault="003A5FE3">
            <w:pPr>
              <w:pStyle w:val="TableContents"/>
              <w:jc w:val="center"/>
            </w:pPr>
          </w:p>
        </w:tc>
      </w:tr>
      <w:tr w:rsidR="003A5FE3">
        <w:tc>
          <w:tcPr>
            <w:tcW w:w="7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FE3" w:rsidRDefault="00952513" w:rsidP="00643272">
            <w:pPr>
              <w:pStyle w:val="TableContents"/>
            </w:pPr>
            <w:r>
              <w:t xml:space="preserve">Укажите дисциплину, которую вы </w:t>
            </w:r>
            <w:r w:rsidR="00D67164">
              <w:t>преподаёте</w:t>
            </w:r>
          </w:p>
        </w:tc>
        <w:tc>
          <w:tcPr>
            <w:tcW w:w="7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FE3" w:rsidRDefault="003A5FE3">
            <w:pPr>
              <w:pStyle w:val="TableContents"/>
              <w:jc w:val="center"/>
            </w:pPr>
          </w:p>
        </w:tc>
      </w:tr>
    </w:tbl>
    <w:p w:rsidR="003A5FE3" w:rsidRDefault="003A5FE3">
      <w:pPr>
        <w:pStyle w:val="Standard"/>
        <w:widowControl/>
        <w:spacing w:after="283"/>
        <w:jc w:val="center"/>
      </w:pPr>
    </w:p>
    <w:p w:rsidR="003A5FE3" w:rsidRDefault="003A5FE3">
      <w:pPr>
        <w:pStyle w:val="Standard"/>
        <w:widowControl/>
        <w:spacing w:after="283"/>
        <w:jc w:val="center"/>
      </w:pPr>
    </w:p>
    <w:p w:rsidR="003A5FE3" w:rsidRDefault="003A5FE3">
      <w:pPr>
        <w:pStyle w:val="Standard"/>
        <w:widowControl/>
        <w:spacing w:after="283"/>
        <w:jc w:val="center"/>
      </w:pPr>
    </w:p>
    <w:sectPr w:rsidR="003A5FE3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0A" w:rsidRDefault="00EE560A">
      <w:r>
        <w:separator/>
      </w:r>
    </w:p>
  </w:endnote>
  <w:endnote w:type="continuationSeparator" w:id="0">
    <w:p w:rsidR="00EE560A" w:rsidRDefault="00EE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0A" w:rsidRDefault="00EE560A">
      <w:r>
        <w:rPr>
          <w:color w:val="000000"/>
        </w:rPr>
        <w:separator/>
      </w:r>
    </w:p>
  </w:footnote>
  <w:footnote w:type="continuationSeparator" w:id="0">
    <w:p w:rsidR="00EE560A" w:rsidRDefault="00EE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5FE3"/>
    <w:rsid w:val="003A5FE3"/>
    <w:rsid w:val="0062339C"/>
    <w:rsid w:val="00643272"/>
    <w:rsid w:val="00821DBF"/>
    <w:rsid w:val="00952513"/>
    <w:rsid w:val="00AE7E2B"/>
    <w:rsid w:val="00B94468"/>
    <w:rsid w:val="00D67164"/>
    <w:rsid w:val="00E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643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643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prbookshop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brary@tgm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rary@tgm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ТГМПИ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2015-11-20T07:01:00Z</dcterms:created>
  <dcterms:modified xsi:type="dcterms:W3CDTF">2015-11-20T07:20:00Z</dcterms:modified>
</cp:coreProperties>
</file>